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EF7F" w14:textId="2E28F39C" w:rsidR="00261EE4" w:rsidRDefault="0052192E" w:rsidP="0052192E">
      <w:pPr>
        <w:pStyle w:val="MDPI22heading2"/>
        <w:ind w:left="0"/>
      </w:pPr>
      <w:r>
        <mc:AlternateContent>
          <mc:Choice Requires="wps">
            <w:drawing>
              <wp:anchor distT="0" distB="0" distL="114300" distR="114300" simplePos="0" relativeHeight="251664385" behindDoc="0" locked="0" layoutInCell="1" hidden="0" allowOverlap="1" wp14:anchorId="5926EF03" wp14:editId="6BDB8257">
                <wp:simplePos x="0" y="0"/>
                <wp:positionH relativeFrom="column">
                  <wp:posOffset>1143000</wp:posOffset>
                </wp:positionH>
                <wp:positionV relativeFrom="paragraph">
                  <wp:posOffset>72390</wp:posOffset>
                </wp:positionV>
                <wp:extent cx="4968875" cy="1105200"/>
                <wp:effectExtent l="0" t="0" r="0" b="0"/>
                <wp:wrapNone/>
                <wp:docPr id="2087487826" name="Rectangle 2087487826"/>
                <wp:cNvGraphicFramePr/>
                <a:graphic xmlns:a="http://schemas.openxmlformats.org/drawingml/2006/main">
                  <a:graphicData uri="http://schemas.microsoft.com/office/word/2010/wordprocessingShape">
                    <wps:wsp>
                      <wps:cNvSpPr/>
                      <wps:spPr>
                        <a:xfrm>
                          <a:off x="0" y="0"/>
                          <a:ext cx="4968875" cy="1105200"/>
                        </a:xfrm>
                        <a:prstGeom prst="rect">
                          <a:avLst/>
                        </a:prstGeom>
                        <a:noFill/>
                        <a:ln>
                          <a:noFill/>
                        </a:ln>
                      </wps:spPr>
                      <wps:txbx>
                        <w:txbxContent>
                          <w:p w14:paraId="5F788086" w14:textId="77777777" w:rsidR="00125AE0" w:rsidRPr="001B6334" w:rsidRDefault="00125AE0" w:rsidP="00125AE0">
                            <w:pPr>
                              <w:jc w:val="center"/>
                              <w:textDirection w:val="btLr"/>
                              <w:rPr>
                                <w:rFonts w:ascii="Palatino Linotype" w:eastAsia="Palatino Linotype" w:hAnsi="Palatino Linotype" w:cs="Palatino Linotype"/>
                                <w:b/>
                                <w:bCs/>
                                <w:sz w:val="28"/>
                                <w:szCs w:val="28"/>
                              </w:rPr>
                            </w:pPr>
                            <w:r>
                              <w:rPr>
                                <w:rFonts w:ascii="Palatino Linotype" w:eastAsia="Palatino Linotype" w:hAnsi="Palatino Linotype" w:cs="Palatino Linotype"/>
                                <w:b/>
                                <w:sz w:val="28"/>
                                <w:szCs w:val="28"/>
                              </w:rPr>
                              <w:t>JIMI</w:t>
                            </w:r>
                            <w:r w:rsidRPr="005A465D">
                              <w:rPr>
                                <w:rFonts w:ascii="Palatino Linotype" w:eastAsia="Palatino Linotype" w:hAnsi="Palatino Linotype" w:cs="Palatino Linotype"/>
                                <w:b/>
                                <w:sz w:val="28"/>
                                <w:szCs w:val="28"/>
                              </w:rPr>
                              <w:t xml:space="preserve">: </w:t>
                            </w:r>
                            <w:proofErr w:type="spellStart"/>
                            <w:r w:rsidRPr="001B6334">
                              <w:rPr>
                                <w:rFonts w:ascii="Palatino Linotype" w:eastAsia="Palatino Linotype" w:hAnsi="Palatino Linotype" w:cs="Palatino Linotype"/>
                                <w:b/>
                                <w:bCs/>
                                <w:sz w:val="28"/>
                                <w:szCs w:val="28"/>
                              </w:rPr>
                              <w:t>Jurnal</w:t>
                            </w:r>
                            <w:proofErr w:type="spellEnd"/>
                            <w:r w:rsidRPr="001B6334">
                              <w:rPr>
                                <w:rFonts w:ascii="Palatino Linotype" w:eastAsia="Palatino Linotype" w:hAnsi="Palatino Linotype" w:cs="Palatino Linotype"/>
                                <w:b/>
                                <w:bCs/>
                                <w:sz w:val="28"/>
                                <w:szCs w:val="28"/>
                              </w:rPr>
                              <w:t xml:space="preserve"> </w:t>
                            </w:r>
                            <w:proofErr w:type="spellStart"/>
                            <w:r w:rsidRPr="001B6334">
                              <w:rPr>
                                <w:rFonts w:ascii="Palatino Linotype" w:eastAsia="Palatino Linotype" w:hAnsi="Palatino Linotype" w:cs="Palatino Linotype"/>
                                <w:b/>
                                <w:bCs/>
                                <w:sz w:val="28"/>
                                <w:szCs w:val="28"/>
                              </w:rPr>
                              <w:t>Ilmiah</w:t>
                            </w:r>
                            <w:proofErr w:type="spellEnd"/>
                            <w:r w:rsidRPr="001B6334">
                              <w:rPr>
                                <w:rFonts w:ascii="Palatino Linotype" w:eastAsia="Palatino Linotype" w:hAnsi="Palatino Linotype" w:cs="Palatino Linotype"/>
                                <w:b/>
                                <w:bCs/>
                                <w:sz w:val="28"/>
                                <w:szCs w:val="28"/>
                              </w:rPr>
                              <w:t xml:space="preserve"> </w:t>
                            </w:r>
                            <w:proofErr w:type="spellStart"/>
                            <w:r w:rsidRPr="001B6334">
                              <w:rPr>
                                <w:rFonts w:ascii="Palatino Linotype" w:eastAsia="Palatino Linotype" w:hAnsi="Palatino Linotype" w:cs="Palatino Linotype"/>
                                <w:b/>
                                <w:bCs/>
                                <w:sz w:val="28"/>
                                <w:szCs w:val="28"/>
                              </w:rPr>
                              <w:t>Multidisiplin</w:t>
                            </w:r>
                            <w:proofErr w:type="spellEnd"/>
                            <w:r w:rsidRPr="001B6334">
                              <w:rPr>
                                <w:rFonts w:ascii="Palatino Linotype" w:eastAsia="Palatino Linotype" w:hAnsi="Palatino Linotype" w:cs="Palatino Linotype"/>
                                <w:b/>
                                <w:bCs/>
                                <w:sz w:val="28"/>
                                <w:szCs w:val="28"/>
                              </w:rPr>
                              <w:t xml:space="preserve"> Indonesia</w:t>
                            </w:r>
                          </w:p>
                          <w:p w14:paraId="2CE77065" w14:textId="4F207371" w:rsidR="00125AE0" w:rsidRDefault="00125AE0" w:rsidP="00125AE0">
                            <w:pPr>
                              <w:spacing w:before="11"/>
                              <w:jc w:val="center"/>
                              <w:textDirection w:val="btLr"/>
                            </w:pPr>
                            <w:r>
                              <w:rPr>
                                <w:color w:val="000000"/>
                                <w:sz w:val="20"/>
                              </w:rPr>
                              <w:t xml:space="preserve">Vol. 2 No. 2 </w:t>
                            </w:r>
                            <w:r w:rsidRPr="004A34D9">
                              <w:rPr>
                                <w:sz w:val="20"/>
                              </w:rPr>
                              <w:t>(202</w:t>
                            </w:r>
                            <w:r>
                              <w:rPr>
                                <w:sz w:val="20"/>
                              </w:rPr>
                              <w:t>6</w:t>
                            </w:r>
                            <w:r w:rsidRPr="004A34D9">
                              <w:rPr>
                                <w:sz w:val="20"/>
                              </w:rPr>
                              <w:t>),</w:t>
                            </w:r>
                            <w:r>
                              <w:rPr>
                                <w:color w:val="000000"/>
                                <w:sz w:val="20"/>
                              </w:rPr>
                              <w:t xml:space="preserve"> 2</w:t>
                            </w:r>
                            <w:r w:rsidR="00453538">
                              <w:rPr>
                                <w:color w:val="000000"/>
                                <w:sz w:val="20"/>
                              </w:rPr>
                              <w:t>75</w:t>
                            </w:r>
                            <w:r>
                              <w:rPr>
                                <w:color w:val="000000"/>
                                <w:sz w:val="20"/>
                              </w:rPr>
                              <w:t>-</w:t>
                            </w:r>
                            <w:r w:rsidR="004F7EB6">
                              <w:rPr>
                                <w:color w:val="000000"/>
                                <w:sz w:val="20"/>
                              </w:rPr>
                              <w:t xml:space="preserve"> 2</w:t>
                            </w:r>
                            <w:r w:rsidR="009B67D6">
                              <w:rPr>
                                <w:color w:val="000000"/>
                                <w:sz w:val="20"/>
                              </w:rPr>
                              <w:t>85</w:t>
                            </w:r>
                          </w:p>
                          <w:p w14:paraId="45CF92C1" w14:textId="77777777" w:rsidR="00125AE0" w:rsidRDefault="00125AE0" w:rsidP="00125AE0">
                            <w:pPr>
                              <w:spacing w:before="11"/>
                              <w:jc w:val="center"/>
                              <w:textDirection w:val="btLr"/>
                              <w:rPr>
                                <w:rStyle w:val="Hyperlink"/>
                                <w:rFonts w:ascii="Palatino Linotype" w:hAnsi="Palatino Linotype"/>
                                <w:sz w:val="20"/>
                                <w:u w:val="none"/>
                              </w:rPr>
                            </w:pPr>
                            <w:r>
                              <w:rPr>
                                <w:color w:val="0563C1"/>
                                <w:sz w:val="20"/>
                              </w:rPr>
                              <w:t xml:space="preserve"> </w:t>
                            </w:r>
                            <w:r>
                              <w:rPr>
                                <w:color w:val="000000"/>
                                <w:sz w:val="20"/>
                              </w:rPr>
                              <w:t xml:space="preserve">e-ISSN: </w:t>
                            </w:r>
                            <w:hyperlink r:id="rId9" w:history="1">
                              <w:r w:rsidRPr="008C77EA">
                                <w:rPr>
                                  <w:rStyle w:val="Hyperlink"/>
                                  <w:rFonts w:ascii="Palatino Linotype" w:hAnsi="Palatino Linotype"/>
                                  <w:sz w:val="20"/>
                                  <w:u w:val="none"/>
                                </w:rPr>
                                <w:t>3110-7095</w:t>
                              </w:r>
                            </w:hyperlink>
                          </w:p>
                          <w:p w14:paraId="473DDB91" w14:textId="77777777" w:rsidR="00125AE0" w:rsidRPr="00191A1E" w:rsidRDefault="00125AE0" w:rsidP="00125AE0">
                            <w:pPr>
                              <w:spacing w:before="11"/>
                              <w:jc w:val="center"/>
                              <w:textDirection w:val="btLr"/>
                              <w:rPr>
                                <w:color w:val="000000"/>
                              </w:rPr>
                            </w:pPr>
                            <w:r w:rsidRPr="00191A1E">
                              <w:rPr>
                                <w:color w:val="000000"/>
                              </w:rPr>
                              <w:t>DOI:</w:t>
                            </w:r>
                            <w:r>
                              <w:rPr>
                                <w:color w:val="000000"/>
                              </w:rPr>
                              <w:t xml:space="preserve"> </w:t>
                            </w:r>
                            <w:r w:rsidRPr="00191A1E">
                              <w:rPr>
                                <w:rStyle w:val="Hyperlink"/>
                                <w:rFonts w:ascii="Palatino Linotype" w:hAnsi="Palatino Linotype"/>
                                <w:sz w:val="20"/>
                                <w:u w:val="none"/>
                              </w:rPr>
                              <w:t>10.64845/jimi.v1i2</w:t>
                            </w:r>
                          </w:p>
                          <w:p w14:paraId="2B1D2145" w14:textId="77777777" w:rsidR="00125AE0" w:rsidRPr="00856DB4" w:rsidRDefault="00125AE0" w:rsidP="00125AE0">
                            <w:pPr>
                              <w:jc w:val="center"/>
                              <w:textDirection w:val="btLr"/>
                              <w:rPr>
                                <w:rFonts w:ascii="Palatino Linotype" w:eastAsia="Palatino Linotype" w:hAnsi="Palatino Linotype" w:cs="Palatino Linotype"/>
                                <w:color w:val="0563C1"/>
                                <w:sz w:val="20"/>
                              </w:rPr>
                            </w:pPr>
                            <w:r>
                              <w:rPr>
                                <w:rFonts w:ascii="Palatino Linotype" w:eastAsia="Palatino Linotype" w:hAnsi="Palatino Linotype" w:cs="Palatino Linotype"/>
                                <w:color w:val="000000"/>
                                <w:sz w:val="20"/>
                              </w:rPr>
                              <w:t xml:space="preserve">Journal homepage: </w:t>
                            </w:r>
                            <w:r w:rsidRPr="001B6334">
                              <w:rPr>
                                <w:rFonts w:ascii="Palatino Linotype" w:eastAsia="Palatino Linotype" w:hAnsi="Palatino Linotype" w:cs="Palatino Linotype"/>
                                <w:color w:val="0563C1"/>
                                <w:sz w:val="20"/>
                              </w:rPr>
                              <w:t>https://athallahpublishing.com/index.php/jimi/index</w:t>
                            </w:r>
                          </w:p>
                          <w:p w14:paraId="17921482" w14:textId="77777777" w:rsidR="00125AE0" w:rsidRDefault="00125AE0" w:rsidP="00125AE0">
                            <w:pPr>
                              <w:jc w:val="center"/>
                              <w:textDirection w:val="btLr"/>
                            </w:pPr>
                          </w:p>
                          <w:p w14:paraId="5A297ACB" w14:textId="77777777" w:rsidR="00125AE0" w:rsidRDefault="00125AE0" w:rsidP="00125AE0">
                            <w:pPr>
                              <w:jc w:val="center"/>
                              <w:textDirection w:val="btLr"/>
                            </w:pPr>
                          </w:p>
                          <w:p w14:paraId="0458A719" w14:textId="77777777" w:rsidR="00125AE0" w:rsidRDefault="00125AE0" w:rsidP="00125AE0">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926EF03" id="Rectangle 2087487826" o:spid="_x0000_s1026" style="position:absolute;margin-left:90pt;margin-top:5.7pt;width:391.25pt;height:87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" filled="f" stroked="f">
                <v:textbox inset="2.53958mm,1.2694mm,2.53958mm,1.2694mm">
                  <w:txbxContent>
                    <w:p w14:paraId="5F788086" w14:textId="77777777" w:rsidR="00125AE0" w:rsidRPr="001B6334" w:rsidRDefault="00125AE0" w:rsidP="00125AE0">
                      <w:pPr>
                        <w:jc w:val="center"/>
                        <w:textDirection w:val="btLr"/>
                        <w:rPr>
                          <w:rFonts w:ascii="Palatino Linotype" w:eastAsia="Palatino Linotype" w:hAnsi="Palatino Linotype" w:cs="Palatino Linotype"/>
                          <w:b/>
                          <w:bCs/>
                          <w:sz w:val="28"/>
                          <w:szCs w:val="28"/>
                        </w:rPr>
                      </w:pPr>
                      <w:r>
                        <w:rPr>
                          <w:rFonts w:ascii="Palatino Linotype" w:eastAsia="Palatino Linotype" w:hAnsi="Palatino Linotype" w:cs="Palatino Linotype"/>
                          <w:b/>
                          <w:sz w:val="28"/>
                          <w:szCs w:val="28"/>
                        </w:rPr>
                        <w:t>JIMI</w:t>
                      </w:r>
                      <w:r w:rsidRPr="005A465D">
                        <w:rPr>
                          <w:rFonts w:ascii="Palatino Linotype" w:eastAsia="Palatino Linotype" w:hAnsi="Palatino Linotype" w:cs="Palatino Linotype"/>
                          <w:b/>
                          <w:sz w:val="28"/>
                          <w:szCs w:val="28"/>
                        </w:rPr>
                        <w:t xml:space="preserve">: </w:t>
                      </w:r>
                      <w:proofErr w:type="spellStart"/>
                      <w:r w:rsidRPr="001B6334">
                        <w:rPr>
                          <w:rFonts w:ascii="Palatino Linotype" w:eastAsia="Palatino Linotype" w:hAnsi="Palatino Linotype" w:cs="Palatino Linotype"/>
                          <w:b/>
                          <w:bCs/>
                          <w:sz w:val="28"/>
                          <w:szCs w:val="28"/>
                        </w:rPr>
                        <w:t>Jurnal</w:t>
                      </w:r>
                      <w:proofErr w:type="spellEnd"/>
                      <w:r w:rsidRPr="001B6334">
                        <w:rPr>
                          <w:rFonts w:ascii="Palatino Linotype" w:eastAsia="Palatino Linotype" w:hAnsi="Palatino Linotype" w:cs="Palatino Linotype"/>
                          <w:b/>
                          <w:bCs/>
                          <w:sz w:val="28"/>
                          <w:szCs w:val="28"/>
                        </w:rPr>
                        <w:t xml:space="preserve"> </w:t>
                      </w:r>
                      <w:proofErr w:type="spellStart"/>
                      <w:r w:rsidRPr="001B6334">
                        <w:rPr>
                          <w:rFonts w:ascii="Palatino Linotype" w:eastAsia="Palatino Linotype" w:hAnsi="Palatino Linotype" w:cs="Palatino Linotype"/>
                          <w:b/>
                          <w:bCs/>
                          <w:sz w:val="28"/>
                          <w:szCs w:val="28"/>
                        </w:rPr>
                        <w:t>Ilmiah</w:t>
                      </w:r>
                      <w:proofErr w:type="spellEnd"/>
                      <w:r w:rsidRPr="001B6334">
                        <w:rPr>
                          <w:rFonts w:ascii="Palatino Linotype" w:eastAsia="Palatino Linotype" w:hAnsi="Palatino Linotype" w:cs="Palatino Linotype"/>
                          <w:b/>
                          <w:bCs/>
                          <w:sz w:val="28"/>
                          <w:szCs w:val="28"/>
                        </w:rPr>
                        <w:t xml:space="preserve"> </w:t>
                      </w:r>
                      <w:proofErr w:type="spellStart"/>
                      <w:r w:rsidRPr="001B6334">
                        <w:rPr>
                          <w:rFonts w:ascii="Palatino Linotype" w:eastAsia="Palatino Linotype" w:hAnsi="Palatino Linotype" w:cs="Palatino Linotype"/>
                          <w:b/>
                          <w:bCs/>
                          <w:sz w:val="28"/>
                          <w:szCs w:val="28"/>
                        </w:rPr>
                        <w:t>Multidisiplin</w:t>
                      </w:r>
                      <w:proofErr w:type="spellEnd"/>
                      <w:r w:rsidRPr="001B6334">
                        <w:rPr>
                          <w:rFonts w:ascii="Palatino Linotype" w:eastAsia="Palatino Linotype" w:hAnsi="Palatino Linotype" w:cs="Palatino Linotype"/>
                          <w:b/>
                          <w:bCs/>
                          <w:sz w:val="28"/>
                          <w:szCs w:val="28"/>
                        </w:rPr>
                        <w:t xml:space="preserve"> Indonesia</w:t>
                      </w:r>
                    </w:p>
                    <w:p w14:paraId="2CE77065" w14:textId="4F207371" w:rsidR="00125AE0" w:rsidRDefault="00125AE0" w:rsidP="00125AE0">
                      <w:pPr>
                        <w:spacing w:before="11"/>
                        <w:jc w:val="center"/>
                        <w:textDirection w:val="btLr"/>
                      </w:pPr>
                      <w:r>
                        <w:rPr>
                          <w:color w:val="000000"/>
                          <w:sz w:val="20"/>
                        </w:rPr>
                        <w:t xml:space="preserve">Vol. 2 No. 2 </w:t>
                      </w:r>
                      <w:r w:rsidRPr="004A34D9">
                        <w:rPr>
                          <w:sz w:val="20"/>
                        </w:rPr>
                        <w:t>(202</w:t>
                      </w:r>
                      <w:r>
                        <w:rPr>
                          <w:sz w:val="20"/>
                        </w:rPr>
                        <w:t>6</w:t>
                      </w:r>
                      <w:r w:rsidRPr="004A34D9">
                        <w:rPr>
                          <w:sz w:val="20"/>
                        </w:rPr>
                        <w:t>),</w:t>
                      </w:r>
                      <w:r>
                        <w:rPr>
                          <w:color w:val="000000"/>
                          <w:sz w:val="20"/>
                        </w:rPr>
                        <w:t xml:space="preserve"> 2</w:t>
                      </w:r>
                      <w:r w:rsidR="00453538">
                        <w:rPr>
                          <w:color w:val="000000"/>
                          <w:sz w:val="20"/>
                        </w:rPr>
                        <w:t>75</w:t>
                      </w:r>
                      <w:r>
                        <w:rPr>
                          <w:color w:val="000000"/>
                          <w:sz w:val="20"/>
                        </w:rPr>
                        <w:t>-</w:t>
                      </w:r>
                      <w:r w:rsidR="004F7EB6">
                        <w:rPr>
                          <w:color w:val="000000"/>
                          <w:sz w:val="20"/>
                        </w:rPr>
                        <w:t xml:space="preserve"> 2</w:t>
                      </w:r>
                      <w:r w:rsidR="009B67D6">
                        <w:rPr>
                          <w:color w:val="000000"/>
                          <w:sz w:val="20"/>
                        </w:rPr>
                        <w:t>85</w:t>
                      </w:r>
                    </w:p>
                    <w:p w14:paraId="45CF92C1" w14:textId="77777777" w:rsidR="00125AE0" w:rsidRDefault="00125AE0" w:rsidP="00125AE0">
                      <w:pPr>
                        <w:spacing w:before="11"/>
                        <w:jc w:val="center"/>
                        <w:textDirection w:val="btLr"/>
                        <w:rPr>
                          <w:rStyle w:val="Hyperlink"/>
                          <w:rFonts w:ascii="Palatino Linotype" w:hAnsi="Palatino Linotype"/>
                          <w:sz w:val="20"/>
                          <w:u w:val="none"/>
                        </w:rPr>
                      </w:pPr>
                      <w:r>
                        <w:rPr>
                          <w:color w:val="0563C1"/>
                          <w:sz w:val="20"/>
                        </w:rPr>
                        <w:t xml:space="preserve"> </w:t>
                      </w:r>
                      <w:r>
                        <w:rPr>
                          <w:color w:val="000000"/>
                          <w:sz w:val="20"/>
                        </w:rPr>
                        <w:t xml:space="preserve">e-ISSN: </w:t>
                      </w:r>
                      <w:hyperlink r:id="rId10" w:history="1">
                        <w:r w:rsidRPr="008C77EA">
                          <w:rPr>
                            <w:rStyle w:val="Hyperlink"/>
                            <w:rFonts w:ascii="Palatino Linotype" w:hAnsi="Palatino Linotype"/>
                            <w:sz w:val="20"/>
                            <w:u w:val="none"/>
                          </w:rPr>
                          <w:t>3110-7095</w:t>
                        </w:r>
                      </w:hyperlink>
                    </w:p>
                    <w:p w14:paraId="473DDB91" w14:textId="77777777" w:rsidR="00125AE0" w:rsidRPr="00191A1E" w:rsidRDefault="00125AE0" w:rsidP="00125AE0">
                      <w:pPr>
                        <w:spacing w:before="11"/>
                        <w:jc w:val="center"/>
                        <w:textDirection w:val="btLr"/>
                        <w:rPr>
                          <w:color w:val="000000"/>
                        </w:rPr>
                      </w:pPr>
                      <w:r w:rsidRPr="00191A1E">
                        <w:rPr>
                          <w:color w:val="000000"/>
                        </w:rPr>
                        <w:t>DOI:</w:t>
                      </w:r>
                      <w:r>
                        <w:rPr>
                          <w:color w:val="000000"/>
                        </w:rPr>
                        <w:t xml:space="preserve"> </w:t>
                      </w:r>
                      <w:r w:rsidRPr="00191A1E">
                        <w:rPr>
                          <w:rStyle w:val="Hyperlink"/>
                          <w:rFonts w:ascii="Palatino Linotype" w:hAnsi="Palatino Linotype"/>
                          <w:sz w:val="20"/>
                          <w:u w:val="none"/>
                        </w:rPr>
                        <w:t>10.64845/jimi.v1i2</w:t>
                      </w:r>
                    </w:p>
                    <w:p w14:paraId="2B1D2145" w14:textId="77777777" w:rsidR="00125AE0" w:rsidRPr="00856DB4" w:rsidRDefault="00125AE0" w:rsidP="00125AE0">
                      <w:pPr>
                        <w:jc w:val="center"/>
                        <w:textDirection w:val="btLr"/>
                        <w:rPr>
                          <w:rFonts w:ascii="Palatino Linotype" w:eastAsia="Palatino Linotype" w:hAnsi="Palatino Linotype" w:cs="Palatino Linotype"/>
                          <w:color w:val="0563C1"/>
                          <w:sz w:val="20"/>
                        </w:rPr>
                      </w:pPr>
                      <w:r>
                        <w:rPr>
                          <w:rFonts w:ascii="Palatino Linotype" w:eastAsia="Palatino Linotype" w:hAnsi="Palatino Linotype" w:cs="Palatino Linotype"/>
                          <w:color w:val="000000"/>
                          <w:sz w:val="20"/>
                        </w:rPr>
                        <w:t xml:space="preserve">Journal homepage: </w:t>
                      </w:r>
                      <w:r w:rsidRPr="001B6334">
                        <w:rPr>
                          <w:rFonts w:ascii="Palatino Linotype" w:eastAsia="Palatino Linotype" w:hAnsi="Palatino Linotype" w:cs="Palatino Linotype"/>
                          <w:color w:val="0563C1"/>
                          <w:sz w:val="20"/>
                        </w:rPr>
                        <w:t>https://athallahpublishing.com/index.php/jimi/index</w:t>
                      </w:r>
                    </w:p>
                    <w:p w14:paraId="17921482" w14:textId="77777777" w:rsidR="00125AE0" w:rsidRDefault="00125AE0" w:rsidP="00125AE0">
                      <w:pPr>
                        <w:jc w:val="center"/>
                        <w:textDirection w:val="btLr"/>
                      </w:pPr>
                    </w:p>
                    <w:p w14:paraId="5A297ACB" w14:textId="77777777" w:rsidR="00125AE0" w:rsidRDefault="00125AE0" w:rsidP="00125AE0">
                      <w:pPr>
                        <w:jc w:val="center"/>
                        <w:textDirection w:val="btLr"/>
                      </w:pPr>
                    </w:p>
                    <w:p w14:paraId="0458A719" w14:textId="77777777" w:rsidR="00125AE0" w:rsidRDefault="00125AE0" w:rsidP="00125AE0">
                      <w:pPr>
                        <w:jc w:val="center"/>
                        <w:textDirection w:val="btLr"/>
                      </w:pPr>
                    </w:p>
                  </w:txbxContent>
                </v:textbox>
              </v:rect>
            </w:pict>
          </mc:Fallback>
        </mc:AlternateContent>
      </w:r>
      <w:r>
        <w:drawing>
          <wp:anchor distT="0" distB="0" distL="114300" distR="114300" simplePos="0" relativeHeight="251666433" behindDoc="0" locked="0" layoutInCell="1" allowOverlap="1" wp14:anchorId="59128E31" wp14:editId="7804A687">
            <wp:simplePos x="0" y="0"/>
            <wp:positionH relativeFrom="column">
              <wp:posOffset>0</wp:posOffset>
            </wp:positionH>
            <wp:positionV relativeFrom="paragraph">
              <wp:posOffset>0</wp:posOffset>
            </wp:positionV>
            <wp:extent cx="1410335" cy="1177290"/>
            <wp:effectExtent l="0" t="0" r="0" b="3810"/>
            <wp:wrapTopAndBottom/>
            <wp:docPr id="193851764"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1764" name="Picture 2" descr="A black and white logo&#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014" t="7665" r="25239" b="12761"/>
                    <a:stretch>
                      <a:fillRect/>
                    </a:stretch>
                  </pic:blipFill>
                  <pic:spPr bwMode="auto">
                    <a:xfrm>
                      <a:off x="0" y="0"/>
                      <a:ext cx="1410335" cy="1177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B97663" w14:textId="42AA93BE" w:rsidR="00E72352" w:rsidRDefault="00E72352" w:rsidP="00E72352">
      <w:pPr>
        <w:textDirection w:val="btLr"/>
        <w:rPr>
          <w:rFonts w:ascii="Palatino Linotype" w:eastAsia="Palatino Linotype" w:hAnsi="Palatino Linotype" w:cs="Palatino Linotype"/>
          <w:b/>
          <w:sz w:val="28"/>
          <w:szCs w:val="28"/>
        </w:rPr>
      </w:pPr>
      <w:r w:rsidRPr="00E72352">
        <w:rPr>
          <w:rFonts w:ascii="Palatino Linotype" w:eastAsia="Palatino Linotype" w:hAnsi="Palatino Linotype" w:cs="Palatino Linotype"/>
          <w:b/>
          <w:sz w:val="28"/>
          <w:szCs w:val="28"/>
        </w:rPr>
        <w:t xml:space="preserve">Peran Customer Relationship Management (CRM) </w:t>
      </w:r>
      <w:proofErr w:type="spellStart"/>
      <w:r w:rsidRPr="00E72352">
        <w:rPr>
          <w:rFonts w:ascii="Palatino Linotype" w:eastAsia="Palatino Linotype" w:hAnsi="Palatino Linotype" w:cs="Palatino Linotype"/>
          <w:b/>
          <w:sz w:val="28"/>
          <w:szCs w:val="28"/>
        </w:rPr>
        <w:t>dalam</w:t>
      </w:r>
      <w:proofErr w:type="spellEnd"/>
      <w:r w:rsidRPr="00E72352">
        <w:rPr>
          <w:rFonts w:ascii="Palatino Linotype" w:eastAsia="Palatino Linotype" w:hAnsi="Palatino Linotype" w:cs="Palatino Linotype"/>
          <w:b/>
          <w:sz w:val="28"/>
          <w:szCs w:val="28"/>
        </w:rPr>
        <w:t xml:space="preserve"> </w:t>
      </w:r>
      <w:proofErr w:type="spellStart"/>
      <w:r w:rsidRPr="00E72352">
        <w:rPr>
          <w:rFonts w:ascii="Palatino Linotype" w:eastAsia="Palatino Linotype" w:hAnsi="Palatino Linotype" w:cs="Palatino Linotype"/>
          <w:b/>
          <w:sz w:val="28"/>
          <w:szCs w:val="28"/>
        </w:rPr>
        <w:t>Meningkatkan</w:t>
      </w:r>
      <w:proofErr w:type="spellEnd"/>
      <w:r w:rsidRPr="00E72352">
        <w:rPr>
          <w:rFonts w:ascii="Palatino Linotype" w:eastAsia="Palatino Linotype" w:hAnsi="Palatino Linotype" w:cs="Palatino Linotype"/>
          <w:b/>
          <w:sz w:val="28"/>
          <w:szCs w:val="28"/>
        </w:rPr>
        <w:t xml:space="preserve"> Kinerja Perusahaan </w:t>
      </w:r>
      <w:proofErr w:type="spellStart"/>
      <w:r w:rsidRPr="00E72352">
        <w:rPr>
          <w:rFonts w:ascii="Palatino Linotype" w:eastAsia="Palatino Linotype" w:hAnsi="Palatino Linotype" w:cs="Palatino Linotype"/>
          <w:b/>
          <w:sz w:val="28"/>
          <w:szCs w:val="28"/>
        </w:rPr>
        <w:t>melalui</w:t>
      </w:r>
      <w:proofErr w:type="spellEnd"/>
      <w:r w:rsidRPr="00E72352">
        <w:rPr>
          <w:rFonts w:ascii="Palatino Linotype" w:eastAsia="Palatino Linotype" w:hAnsi="Palatino Linotype" w:cs="Palatino Linotype"/>
          <w:b/>
          <w:sz w:val="28"/>
          <w:szCs w:val="28"/>
        </w:rPr>
        <w:t xml:space="preserve"> </w:t>
      </w:r>
      <w:proofErr w:type="spellStart"/>
      <w:r w:rsidRPr="00E72352">
        <w:rPr>
          <w:rFonts w:ascii="Palatino Linotype" w:eastAsia="Palatino Linotype" w:hAnsi="Palatino Linotype" w:cs="Palatino Linotype"/>
          <w:b/>
          <w:sz w:val="28"/>
          <w:szCs w:val="28"/>
        </w:rPr>
        <w:t>Kepuasan</w:t>
      </w:r>
      <w:proofErr w:type="spellEnd"/>
      <w:r w:rsidRPr="00E72352">
        <w:rPr>
          <w:rFonts w:ascii="Palatino Linotype" w:eastAsia="Palatino Linotype" w:hAnsi="Palatino Linotype" w:cs="Palatino Linotype"/>
          <w:b/>
          <w:sz w:val="28"/>
          <w:szCs w:val="28"/>
        </w:rPr>
        <w:t xml:space="preserve"> dan </w:t>
      </w:r>
      <w:proofErr w:type="spellStart"/>
      <w:r w:rsidRPr="00E72352">
        <w:rPr>
          <w:rFonts w:ascii="Palatino Linotype" w:eastAsia="Palatino Linotype" w:hAnsi="Palatino Linotype" w:cs="Palatino Linotype"/>
          <w:b/>
          <w:sz w:val="28"/>
          <w:szCs w:val="28"/>
        </w:rPr>
        <w:t>Loyalitas</w:t>
      </w:r>
      <w:proofErr w:type="spellEnd"/>
      <w:r w:rsidRPr="00E72352">
        <w:rPr>
          <w:rFonts w:ascii="Palatino Linotype" w:eastAsia="Palatino Linotype" w:hAnsi="Palatino Linotype" w:cs="Palatino Linotype"/>
          <w:b/>
          <w:sz w:val="28"/>
          <w:szCs w:val="28"/>
        </w:rPr>
        <w:t xml:space="preserve"> </w:t>
      </w:r>
      <w:proofErr w:type="spellStart"/>
      <w:r w:rsidRPr="00E72352">
        <w:rPr>
          <w:rFonts w:ascii="Palatino Linotype" w:eastAsia="Palatino Linotype" w:hAnsi="Palatino Linotype" w:cs="Palatino Linotype"/>
          <w:b/>
          <w:sz w:val="28"/>
          <w:szCs w:val="28"/>
        </w:rPr>
        <w:t>Pelanggan</w:t>
      </w:r>
      <w:proofErr w:type="spellEnd"/>
    </w:p>
    <w:p w14:paraId="1E8D6C26" w14:textId="77777777" w:rsidR="00B906DA" w:rsidRPr="005A465D" w:rsidRDefault="00B906DA" w:rsidP="00087F4C">
      <w:pPr>
        <w:textDirection w:val="btLr"/>
        <w:rPr>
          <w:rFonts w:ascii="Palatino Linotype" w:eastAsia="Palatino Linotype" w:hAnsi="Palatino Linotype" w:cs="Palatino Linotype"/>
          <w:b/>
          <w:sz w:val="28"/>
          <w:szCs w:val="28"/>
        </w:rPr>
      </w:pPr>
    </w:p>
    <w:p w14:paraId="44D2D1C2" w14:textId="77777777" w:rsidR="00EA49F0" w:rsidRPr="00EA49F0" w:rsidRDefault="00EA49F0" w:rsidP="00EA49F0">
      <w:pPr>
        <w:jc w:val="both"/>
        <w:rPr>
          <w:rFonts w:ascii="Palatino Linotype" w:eastAsia="Book Antiqua" w:hAnsi="Palatino Linotype" w:cs="Book Antiqua"/>
        </w:rPr>
      </w:pPr>
      <w:r w:rsidRPr="00EA49F0">
        <w:rPr>
          <w:rFonts w:ascii="Palatino Linotype" w:eastAsia="Book Antiqua" w:hAnsi="Palatino Linotype" w:cs="Book Antiqua"/>
        </w:rPr>
        <w:t xml:space="preserve">Nova </w:t>
      </w:r>
      <w:proofErr w:type="spellStart"/>
      <w:r w:rsidRPr="00EA49F0">
        <w:rPr>
          <w:rFonts w:ascii="Palatino Linotype" w:eastAsia="Book Antiqua" w:hAnsi="Palatino Linotype" w:cs="Book Antiqua"/>
        </w:rPr>
        <w:t>Zaenal</w:t>
      </w:r>
      <w:proofErr w:type="spellEnd"/>
      <w:r w:rsidRPr="00EA49F0">
        <w:rPr>
          <w:rFonts w:ascii="Palatino Linotype" w:eastAsia="Book Antiqua" w:hAnsi="Palatino Linotype" w:cs="Book Antiqua"/>
        </w:rPr>
        <w:t xml:space="preserve"> Abidin</w:t>
      </w:r>
    </w:p>
    <w:p w14:paraId="48B65670" w14:textId="44BC5560" w:rsidR="00261EE4" w:rsidRDefault="009B3733" w:rsidP="00B906DA">
      <w:pP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Universitas Siber Asia</w:t>
      </w:r>
      <w:r w:rsidR="00E53C7A">
        <w:rPr>
          <w:rFonts w:ascii="Palatino Linotype" w:eastAsia="Palatino Linotype" w:hAnsi="Palatino Linotype" w:cs="Palatino Linotype"/>
          <w:sz w:val="20"/>
          <w:szCs w:val="20"/>
        </w:rPr>
        <w:t xml:space="preserve">, </w:t>
      </w:r>
      <w:r w:rsidR="004C0FBC">
        <w:rPr>
          <w:rFonts w:ascii="Palatino Linotype" w:eastAsia="Palatino Linotype" w:hAnsi="Palatino Linotype" w:cs="Palatino Linotype"/>
          <w:sz w:val="20"/>
          <w:szCs w:val="20"/>
        </w:rPr>
        <w:t>Indonesia</w:t>
      </w:r>
    </w:p>
    <w:p w14:paraId="34313F28" w14:textId="7370103D" w:rsidR="00EA49F0" w:rsidRPr="00EA49F0" w:rsidRDefault="00E53C7A" w:rsidP="0052192E">
      <w:pPr>
        <w:rPr>
          <w:rStyle w:val="Hyperlink"/>
          <w:rFonts w:ascii="Palatino Linotype" w:hAnsi="Palatino Linotype"/>
          <w:sz w:val="20"/>
          <w:szCs w:val="20"/>
        </w:rPr>
      </w:pPr>
      <w:bookmarkStart w:id="0" w:name="bookmark=id.30j0zll" w:colFirst="0" w:colLast="0"/>
      <w:bookmarkStart w:id="1" w:name="bookmark=id.2et92p0" w:colFirst="0" w:colLast="0"/>
      <w:bookmarkEnd w:id="0"/>
      <w:bookmarkEnd w:id="1"/>
      <w:r>
        <w:rPr>
          <w:rFonts w:ascii="Palatino Linotype" w:eastAsia="Palatino Linotype" w:hAnsi="Palatino Linotype" w:cs="Palatino Linotype"/>
          <w:sz w:val="18"/>
          <w:szCs w:val="18"/>
        </w:rPr>
        <w:t>*Corresponding author</w:t>
      </w:r>
      <w:r w:rsidR="0052192E">
        <w:rPr>
          <w:rFonts w:ascii="Palatino Linotype" w:eastAsia="Palatino Linotype" w:hAnsi="Palatino Linotype" w:cs="Palatino Linotype"/>
          <w:sz w:val="18"/>
          <w:szCs w:val="18"/>
        </w:rPr>
        <w:t xml:space="preserve">: </w:t>
      </w:r>
      <w:bookmarkStart w:id="2" w:name="bookmark=id.1fob9te" w:colFirst="0" w:colLast="0"/>
      <w:bookmarkEnd w:id="2"/>
      <w:r w:rsidR="00EA49F0" w:rsidRPr="00EA49F0">
        <w:rPr>
          <w:rStyle w:val="Hyperlink"/>
          <w:rFonts w:ascii="Palatino Linotype" w:hAnsi="Palatino Linotype"/>
          <w:sz w:val="20"/>
          <w:szCs w:val="20"/>
        </w:rPr>
        <w:t>zaenalabidin5666@gmail.com</w:t>
      </w:r>
    </w:p>
    <w:p w14:paraId="733FD78A" w14:textId="77777777" w:rsidR="005D2A40" w:rsidRPr="005D2A40" w:rsidRDefault="005D2A40" w:rsidP="0052192E">
      <w:pPr>
        <w:rPr>
          <w:rStyle w:val="Hyperlink"/>
          <w:rFonts w:ascii="Palatino Linotype" w:hAnsi="Palatino Linotype"/>
          <w:sz w:val="20"/>
          <w:szCs w:val="20"/>
        </w:rPr>
      </w:pPr>
    </w:p>
    <w:tbl>
      <w:tblPr>
        <w:tblStyle w:val="a"/>
        <w:tblW w:w="8931" w:type="dxa"/>
        <w:tblLayout w:type="fixed"/>
        <w:tblLook w:val="0400" w:firstRow="0" w:lastRow="0" w:firstColumn="0" w:lastColumn="0" w:noHBand="0" w:noVBand="1"/>
      </w:tblPr>
      <w:tblGrid>
        <w:gridCol w:w="2268"/>
        <w:gridCol w:w="141"/>
        <w:gridCol w:w="6522"/>
      </w:tblGrid>
      <w:tr w:rsidR="00D64594" w14:paraId="09238A45" w14:textId="77777777" w:rsidTr="00D64594">
        <w:trPr>
          <w:trHeight w:val="403"/>
        </w:trPr>
        <w:tc>
          <w:tcPr>
            <w:tcW w:w="2268" w:type="dxa"/>
            <w:vAlign w:val="center"/>
          </w:tcPr>
          <w:p w14:paraId="6F814C64" w14:textId="77777777" w:rsidR="00D64594" w:rsidRDefault="00D64594" w:rsidP="00574F2B">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bookmarkStart w:id="3" w:name="bookmark=id.tyjcwt" w:colFirst="0" w:colLast="0"/>
            <w:bookmarkEnd w:id="3"/>
            <w:r>
              <w:rPr>
                <w:rFonts w:ascii="Palatino Linotype" w:eastAsia="Palatino Linotype" w:hAnsi="Palatino Linotype" w:cs="Palatino Linotype"/>
                <w:b/>
                <w:sz w:val="20"/>
                <w:szCs w:val="20"/>
              </w:rPr>
              <w:t>ARTICLE INFO</w:t>
            </w:r>
          </w:p>
        </w:tc>
        <w:tc>
          <w:tcPr>
            <w:tcW w:w="141" w:type="dxa"/>
            <w:vAlign w:val="center"/>
          </w:tcPr>
          <w:p w14:paraId="4E5C9ADA" w14:textId="77777777" w:rsidR="00D64594" w:rsidRDefault="00D64594" w:rsidP="00574F2B">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p>
        </w:tc>
        <w:tc>
          <w:tcPr>
            <w:tcW w:w="6522" w:type="dxa"/>
            <w:vAlign w:val="center"/>
          </w:tcPr>
          <w:p w14:paraId="51AD8711" w14:textId="77777777" w:rsidR="00D64594" w:rsidRDefault="00D64594" w:rsidP="00574F2B">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ABSTRACT</w:t>
            </w:r>
          </w:p>
        </w:tc>
      </w:tr>
      <w:tr w:rsidR="00D64594" w14:paraId="243CB372" w14:textId="77777777" w:rsidTr="00D64594">
        <w:trPr>
          <w:trHeight w:val="6430"/>
        </w:trPr>
        <w:tc>
          <w:tcPr>
            <w:tcW w:w="2268" w:type="dxa"/>
          </w:tcPr>
          <w:p w14:paraId="337C2C8B" w14:textId="77777777" w:rsidR="00D64594" w:rsidRDefault="00D64594" w:rsidP="00574F2B">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Kata </w:t>
            </w:r>
            <w:proofErr w:type="spellStart"/>
            <w:r>
              <w:rPr>
                <w:rFonts w:ascii="Palatino Linotype" w:eastAsia="Palatino Linotype" w:hAnsi="Palatino Linotype" w:cs="Palatino Linotype"/>
                <w:b/>
                <w:sz w:val="20"/>
                <w:szCs w:val="20"/>
              </w:rPr>
              <w:t>Kunci</w:t>
            </w:r>
            <w:proofErr w:type="spellEnd"/>
          </w:p>
          <w:p w14:paraId="3C2AEAFB" w14:textId="2C55D9E5" w:rsidR="004403EB" w:rsidRDefault="004403EB" w:rsidP="004403EB">
            <w:pPr>
              <w:rPr>
                <w:rFonts w:ascii="Palatino Linotype" w:hAnsi="Palatino Linotype"/>
                <w:sz w:val="20"/>
                <w:szCs w:val="20"/>
              </w:rPr>
            </w:pPr>
            <w:r w:rsidRPr="004403EB">
              <w:rPr>
                <w:rFonts w:ascii="Palatino Linotype" w:hAnsi="Palatino Linotype"/>
                <w:sz w:val="20"/>
                <w:szCs w:val="20"/>
              </w:rPr>
              <w:t>Customer Relationship Management (</w:t>
            </w:r>
            <w:proofErr w:type="spellStart"/>
            <w:r w:rsidRPr="004403EB">
              <w:rPr>
                <w:rFonts w:ascii="Palatino Linotype" w:hAnsi="Palatino Linotype"/>
                <w:sz w:val="20"/>
                <w:szCs w:val="20"/>
              </w:rPr>
              <w:t>Crm</w:t>
            </w:r>
            <w:proofErr w:type="spellEnd"/>
            <w:r w:rsidRPr="004403EB">
              <w:rPr>
                <w:rFonts w:ascii="Palatino Linotype" w:hAnsi="Palatino Linotype"/>
                <w:sz w:val="20"/>
                <w:szCs w:val="20"/>
              </w:rPr>
              <w:t>)</w:t>
            </w:r>
          </w:p>
          <w:p w14:paraId="5659C4D0" w14:textId="12B64A03" w:rsidR="004403EB" w:rsidRDefault="004403EB" w:rsidP="004403EB">
            <w:pPr>
              <w:rPr>
                <w:rFonts w:ascii="Palatino Linotype" w:hAnsi="Palatino Linotype"/>
                <w:sz w:val="20"/>
                <w:szCs w:val="20"/>
              </w:rPr>
            </w:pPr>
            <w:proofErr w:type="spellStart"/>
            <w:r w:rsidRPr="004403EB">
              <w:rPr>
                <w:rFonts w:ascii="Palatino Linotype" w:hAnsi="Palatino Linotype"/>
                <w:sz w:val="20"/>
                <w:szCs w:val="20"/>
              </w:rPr>
              <w:t>Kepuasan</w:t>
            </w:r>
            <w:proofErr w:type="spellEnd"/>
            <w:r w:rsidRPr="004403EB">
              <w:rPr>
                <w:rFonts w:ascii="Palatino Linotype" w:hAnsi="Palatino Linotype"/>
                <w:sz w:val="20"/>
                <w:szCs w:val="20"/>
              </w:rPr>
              <w:t xml:space="preserve"> </w:t>
            </w:r>
            <w:proofErr w:type="spellStart"/>
            <w:r w:rsidRPr="004403EB">
              <w:rPr>
                <w:rFonts w:ascii="Palatino Linotype" w:hAnsi="Palatino Linotype"/>
                <w:sz w:val="20"/>
                <w:szCs w:val="20"/>
              </w:rPr>
              <w:t>Pelanggan</w:t>
            </w:r>
            <w:proofErr w:type="spellEnd"/>
          </w:p>
          <w:p w14:paraId="0F91748E" w14:textId="612F533D" w:rsidR="004403EB" w:rsidRDefault="004403EB" w:rsidP="004403EB">
            <w:pPr>
              <w:rPr>
                <w:rFonts w:ascii="Palatino Linotype" w:hAnsi="Palatino Linotype"/>
                <w:sz w:val="20"/>
                <w:szCs w:val="20"/>
              </w:rPr>
            </w:pPr>
            <w:proofErr w:type="spellStart"/>
            <w:r w:rsidRPr="004403EB">
              <w:rPr>
                <w:rFonts w:ascii="Palatino Linotype" w:hAnsi="Palatino Linotype"/>
                <w:sz w:val="20"/>
                <w:szCs w:val="20"/>
              </w:rPr>
              <w:t>Loyalitas</w:t>
            </w:r>
            <w:proofErr w:type="spellEnd"/>
            <w:r w:rsidRPr="004403EB">
              <w:rPr>
                <w:rFonts w:ascii="Palatino Linotype" w:hAnsi="Palatino Linotype"/>
                <w:sz w:val="20"/>
                <w:szCs w:val="20"/>
              </w:rPr>
              <w:t xml:space="preserve"> </w:t>
            </w:r>
            <w:proofErr w:type="spellStart"/>
            <w:r w:rsidRPr="004403EB">
              <w:rPr>
                <w:rFonts w:ascii="Palatino Linotype" w:hAnsi="Palatino Linotype"/>
                <w:sz w:val="20"/>
                <w:szCs w:val="20"/>
              </w:rPr>
              <w:t>Pelanggan</w:t>
            </w:r>
            <w:proofErr w:type="spellEnd"/>
          </w:p>
          <w:p w14:paraId="64F94D61" w14:textId="77777777" w:rsidR="004403EB" w:rsidRPr="00125AE0" w:rsidRDefault="004403EB" w:rsidP="00574F2B">
            <w:pPr>
              <w:rPr>
                <w:rFonts w:ascii="Palatino Linotype" w:hAnsi="Palatino Linotype"/>
                <w:sz w:val="20"/>
                <w:szCs w:val="20"/>
              </w:rPr>
            </w:pPr>
          </w:p>
          <w:p w14:paraId="14F7B251" w14:textId="77777777" w:rsidR="00D64594" w:rsidRDefault="00D64594" w:rsidP="00574F2B">
            <w:pPr>
              <w:rPr>
                <w:rFonts w:ascii="Palatino Linotype" w:eastAsia="Palatino Linotype" w:hAnsi="Palatino Linotype" w:cs="Palatino Linotype"/>
                <w:sz w:val="20"/>
                <w:szCs w:val="20"/>
              </w:rPr>
            </w:pPr>
          </w:p>
          <w:p w14:paraId="7D80992D" w14:textId="77777777" w:rsidR="00D64594" w:rsidRDefault="00D64594" w:rsidP="00574F2B">
            <w:pPr>
              <w:rPr>
                <w:rFonts w:ascii="Palatino Linotype" w:eastAsia="Palatino Linotype" w:hAnsi="Palatino Linotype" w:cs="Palatino Linotype"/>
                <w:b/>
                <w:sz w:val="20"/>
                <w:szCs w:val="20"/>
              </w:rPr>
            </w:pPr>
          </w:p>
          <w:p w14:paraId="498145B0" w14:textId="77777777" w:rsidR="00D64594" w:rsidRDefault="00D64594" w:rsidP="00574F2B">
            <w:pPr>
              <w:rPr>
                <w:rFonts w:ascii="Palatino Linotype" w:eastAsia="Palatino Linotype" w:hAnsi="Palatino Linotype" w:cs="Palatino Linotype"/>
                <w:b/>
                <w:sz w:val="20"/>
                <w:szCs w:val="20"/>
              </w:rPr>
            </w:pPr>
          </w:p>
          <w:p w14:paraId="7F5B51D1" w14:textId="77777777" w:rsidR="00D64594" w:rsidRDefault="00D64594" w:rsidP="00574F2B">
            <w:pPr>
              <w:rPr>
                <w:rFonts w:ascii="Palatino Linotype" w:eastAsia="Palatino Linotype" w:hAnsi="Palatino Linotype" w:cs="Palatino Linotype"/>
                <w:b/>
                <w:sz w:val="20"/>
                <w:szCs w:val="20"/>
              </w:rPr>
            </w:pPr>
          </w:p>
          <w:p w14:paraId="6D5EB9CE" w14:textId="77777777" w:rsidR="00D64594" w:rsidRDefault="00D64594" w:rsidP="00574F2B">
            <w:pPr>
              <w:rPr>
                <w:rFonts w:ascii="Palatino Linotype" w:eastAsia="Palatino Linotype" w:hAnsi="Palatino Linotype" w:cs="Palatino Linotype"/>
                <w:b/>
                <w:sz w:val="20"/>
                <w:szCs w:val="20"/>
              </w:rPr>
            </w:pPr>
          </w:p>
          <w:p w14:paraId="660B0FD7" w14:textId="77777777" w:rsidR="00D64594" w:rsidRDefault="00D64594" w:rsidP="00574F2B">
            <w:pPr>
              <w:rPr>
                <w:rFonts w:ascii="Palatino Linotype" w:eastAsia="Palatino Linotype" w:hAnsi="Palatino Linotype" w:cs="Palatino Linotype"/>
                <w:b/>
                <w:sz w:val="20"/>
                <w:szCs w:val="20"/>
              </w:rPr>
            </w:pPr>
          </w:p>
          <w:p w14:paraId="516B9C9F" w14:textId="77777777" w:rsidR="00D64594" w:rsidRDefault="00D64594" w:rsidP="00574F2B">
            <w:pPr>
              <w:rPr>
                <w:rFonts w:ascii="Palatino Linotype" w:eastAsia="Palatino Linotype" w:hAnsi="Palatino Linotype" w:cs="Palatino Linotype"/>
                <w:b/>
                <w:sz w:val="20"/>
                <w:szCs w:val="20"/>
              </w:rPr>
            </w:pPr>
          </w:p>
          <w:p w14:paraId="286460B8" w14:textId="77777777" w:rsidR="00D64594" w:rsidRDefault="00D64594" w:rsidP="00574F2B">
            <w:pPr>
              <w:rPr>
                <w:rFonts w:ascii="Palatino Linotype" w:eastAsia="Palatino Linotype" w:hAnsi="Palatino Linotype" w:cs="Palatino Linotype"/>
                <w:b/>
                <w:sz w:val="20"/>
                <w:szCs w:val="20"/>
              </w:rPr>
            </w:pPr>
          </w:p>
          <w:p w14:paraId="2DDF4E55" w14:textId="77777777" w:rsidR="00D64594" w:rsidRDefault="00D64594" w:rsidP="00574F2B">
            <w:pP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history</w:t>
            </w:r>
          </w:p>
          <w:p w14:paraId="6ACCE466" w14:textId="77777777" w:rsidR="00D64594" w:rsidRPr="00114216" w:rsidRDefault="00D64594" w:rsidP="00574F2B">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Received: 12 </w:t>
            </w:r>
            <w:r>
              <w:rPr>
                <w:rFonts w:ascii="Palatino Linotype" w:eastAsia="Palatino Linotype" w:hAnsi="Palatino Linotype" w:cs="Palatino Linotype"/>
                <w:sz w:val="20"/>
                <w:szCs w:val="20"/>
              </w:rPr>
              <w:t xml:space="preserve">September </w:t>
            </w:r>
            <w:r w:rsidRPr="00114216">
              <w:rPr>
                <w:rFonts w:ascii="Palatino Linotype" w:eastAsia="Palatino Linotype" w:hAnsi="Palatino Linotype" w:cs="Palatino Linotype"/>
                <w:sz w:val="20"/>
                <w:szCs w:val="20"/>
              </w:rPr>
              <w:t>2025</w:t>
            </w:r>
          </w:p>
          <w:p w14:paraId="51630EDF" w14:textId="77777777" w:rsidR="00D64594" w:rsidRPr="00114216" w:rsidRDefault="00D64594" w:rsidP="00574F2B">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Revised: 25 </w:t>
            </w:r>
            <w:r>
              <w:rPr>
                <w:rFonts w:ascii="Palatino Linotype" w:eastAsia="Palatino Linotype" w:hAnsi="Palatino Linotype" w:cs="Palatino Linotype"/>
                <w:sz w:val="20"/>
                <w:szCs w:val="20"/>
              </w:rPr>
              <w:t xml:space="preserve">Oktober </w:t>
            </w:r>
            <w:r w:rsidRPr="00114216">
              <w:rPr>
                <w:rFonts w:ascii="Palatino Linotype" w:eastAsia="Palatino Linotype" w:hAnsi="Palatino Linotype" w:cs="Palatino Linotype"/>
                <w:sz w:val="20"/>
                <w:szCs w:val="20"/>
              </w:rPr>
              <w:t xml:space="preserve"> 2025</w:t>
            </w:r>
          </w:p>
          <w:p w14:paraId="603E578D" w14:textId="77777777" w:rsidR="00D64594" w:rsidRPr="00114216" w:rsidRDefault="00D64594" w:rsidP="00574F2B">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Accepted: 15 </w:t>
            </w:r>
            <w:proofErr w:type="spellStart"/>
            <w:r>
              <w:rPr>
                <w:rFonts w:ascii="Palatino Linotype" w:eastAsia="Palatino Linotype" w:hAnsi="Palatino Linotype" w:cs="Palatino Linotype"/>
                <w:sz w:val="20"/>
                <w:szCs w:val="20"/>
              </w:rPr>
              <w:t>Desember</w:t>
            </w:r>
            <w:proofErr w:type="spellEnd"/>
            <w:r>
              <w:rPr>
                <w:rFonts w:ascii="Palatino Linotype" w:eastAsia="Palatino Linotype" w:hAnsi="Palatino Linotype" w:cs="Palatino Linotype"/>
                <w:sz w:val="20"/>
                <w:szCs w:val="20"/>
              </w:rPr>
              <w:t xml:space="preserve"> </w:t>
            </w:r>
            <w:r w:rsidRPr="00114216">
              <w:rPr>
                <w:rFonts w:ascii="Palatino Linotype" w:eastAsia="Palatino Linotype" w:hAnsi="Palatino Linotype" w:cs="Palatino Linotype"/>
                <w:sz w:val="20"/>
                <w:szCs w:val="20"/>
              </w:rPr>
              <w:t>2025</w:t>
            </w:r>
          </w:p>
          <w:p w14:paraId="52B1B48F" w14:textId="77777777" w:rsidR="00D64594" w:rsidRPr="00114216" w:rsidRDefault="00D64594" w:rsidP="00574F2B">
            <w:pPr>
              <w:rPr>
                <w:rFonts w:ascii="Palatino Linotype" w:eastAsia="Palatino Linotype" w:hAnsi="Palatino Linotype" w:cs="Palatino Linotype"/>
                <w:sz w:val="20"/>
                <w:szCs w:val="20"/>
              </w:rPr>
            </w:pPr>
            <w:r w:rsidRPr="00114216">
              <w:rPr>
                <w:rFonts w:ascii="Palatino Linotype" w:eastAsia="Palatino Linotype" w:hAnsi="Palatino Linotype" w:cs="Palatino Linotype"/>
                <w:sz w:val="20"/>
                <w:szCs w:val="20"/>
              </w:rPr>
              <w:t xml:space="preserve">Available online: </w:t>
            </w:r>
            <w:r>
              <w:rPr>
                <w:rFonts w:ascii="Palatino Linotype" w:eastAsia="Palatino Linotype" w:hAnsi="Palatino Linotype" w:cs="Palatino Linotype"/>
                <w:sz w:val="20"/>
                <w:szCs w:val="20"/>
              </w:rPr>
              <w:t xml:space="preserve">12 </w:t>
            </w:r>
            <w:proofErr w:type="spellStart"/>
            <w:r>
              <w:rPr>
                <w:rFonts w:ascii="Palatino Linotype" w:eastAsia="Palatino Linotype" w:hAnsi="Palatino Linotype" w:cs="Palatino Linotype"/>
                <w:sz w:val="20"/>
                <w:szCs w:val="20"/>
              </w:rPr>
              <w:t>Februari</w:t>
            </w:r>
            <w:proofErr w:type="spellEnd"/>
            <w:r>
              <w:rPr>
                <w:rFonts w:ascii="Palatino Linotype" w:eastAsia="Palatino Linotype" w:hAnsi="Palatino Linotype" w:cs="Palatino Linotype"/>
                <w:sz w:val="20"/>
                <w:szCs w:val="20"/>
              </w:rPr>
              <w:t xml:space="preserve"> </w:t>
            </w:r>
            <w:r w:rsidRPr="00114216">
              <w:rPr>
                <w:rFonts w:ascii="Palatino Linotype" w:eastAsia="Palatino Linotype" w:hAnsi="Palatino Linotype" w:cs="Palatino Linotype"/>
                <w:sz w:val="20"/>
                <w:szCs w:val="20"/>
              </w:rPr>
              <w:t>202</w:t>
            </w:r>
            <w:r>
              <w:rPr>
                <w:rFonts w:ascii="Palatino Linotype" w:eastAsia="Palatino Linotype" w:hAnsi="Palatino Linotype" w:cs="Palatino Linotype"/>
                <w:sz w:val="20"/>
                <w:szCs w:val="20"/>
              </w:rPr>
              <w:t>6</w:t>
            </w:r>
          </w:p>
          <w:p w14:paraId="0668A0DA" w14:textId="77777777" w:rsidR="00D64594" w:rsidRPr="007160A8" w:rsidRDefault="00D64594" w:rsidP="00574F2B">
            <w:pPr>
              <w:rPr>
                <w:rFonts w:ascii="Palatino Linotype" w:eastAsia="Palatino Linotype" w:hAnsi="Palatino Linotype" w:cs="Palatino Linotype"/>
                <w:sz w:val="20"/>
                <w:szCs w:val="20"/>
              </w:rPr>
            </w:pPr>
          </w:p>
        </w:tc>
        <w:tc>
          <w:tcPr>
            <w:tcW w:w="141" w:type="dxa"/>
          </w:tcPr>
          <w:p w14:paraId="76EF88EF" w14:textId="77777777" w:rsidR="00D64594" w:rsidRDefault="00D64594" w:rsidP="00574F2B">
            <w:pPr>
              <w:rPr>
                <w:i/>
                <w:sz w:val="20"/>
                <w:szCs w:val="20"/>
              </w:rPr>
            </w:pPr>
          </w:p>
        </w:tc>
        <w:tc>
          <w:tcPr>
            <w:tcW w:w="6522" w:type="dxa"/>
          </w:tcPr>
          <w:p w14:paraId="4FB1317D" w14:textId="309B31C6" w:rsidR="004403EB" w:rsidRPr="004403EB" w:rsidRDefault="004403EB" w:rsidP="004403EB">
            <w:pPr>
              <w:pStyle w:val="NormalWeb"/>
              <w:jc w:val="both"/>
            </w:pPr>
            <w:r w:rsidRPr="004403EB">
              <w:rPr>
                <w:rFonts w:ascii="Palatino Linotype" w:hAnsi="Palatino Linotype"/>
                <w:sz w:val="20"/>
                <w:szCs w:val="20"/>
              </w:rPr>
              <w:t>Penelitian ini menggunakan pendekatan kuantitatif dengan metode survei terhadap pelanggan yang telah menggunakan layanan perusahaan dalam periode tertentu. Teknik analisis data dilakukan menggunakan analisis jalur (</w:t>
            </w:r>
            <w:proofErr w:type="spellStart"/>
            <w:r w:rsidRPr="004403EB">
              <w:rPr>
                <w:rFonts w:ascii="Palatino Linotype" w:hAnsi="Palatino Linotype"/>
                <w:sz w:val="20"/>
                <w:szCs w:val="20"/>
              </w:rPr>
              <w:t>path</w:t>
            </w:r>
            <w:proofErr w:type="spellEnd"/>
            <w:r w:rsidRPr="004403EB">
              <w:rPr>
                <w:rFonts w:ascii="Palatino Linotype" w:hAnsi="Palatino Linotype"/>
                <w:sz w:val="20"/>
                <w:szCs w:val="20"/>
              </w:rPr>
              <w:t xml:space="preserve"> </w:t>
            </w:r>
            <w:proofErr w:type="spellStart"/>
            <w:r w:rsidRPr="004403EB">
              <w:rPr>
                <w:rFonts w:ascii="Palatino Linotype" w:hAnsi="Palatino Linotype"/>
                <w:sz w:val="20"/>
                <w:szCs w:val="20"/>
              </w:rPr>
              <w:t>analysis</w:t>
            </w:r>
            <w:proofErr w:type="spellEnd"/>
            <w:r w:rsidRPr="004403EB">
              <w:rPr>
                <w:rFonts w:ascii="Palatino Linotype" w:hAnsi="Palatino Linotype"/>
                <w:sz w:val="20"/>
                <w:szCs w:val="20"/>
              </w:rPr>
              <w:t xml:space="preserve">) atau </w:t>
            </w:r>
            <w:proofErr w:type="spellStart"/>
            <w:r w:rsidRPr="004403EB">
              <w:rPr>
                <w:rFonts w:ascii="Palatino Linotype" w:hAnsi="Palatino Linotype"/>
                <w:sz w:val="20"/>
                <w:szCs w:val="20"/>
              </w:rPr>
              <w:t>Structural</w:t>
            </w:r>
            <w:proofErr w:type="spellEnd"/>
            <w:r w:rsidRPr="004403EB">
              <w:rPr>
                <w:rFonts w:ascii="Palatino Linotype" w:hAnsi="Palatino Linotype"/>
                <w:sz w:val="20"/>
                <w:szCs w:val="20"/>
              </w:rPr>
              <w:t xml:space="preserve"> </w:t>
            </w:r>
            <w:proofErr w:type="spellStart"/>
            <w:r w:rsidRPr="004403EB">
              <w:rPr>
                <w:rFonts w:ascii="Palatino Linotype" w:hAnsi="Palatino Linotype"/>
                <w:sz w:val="20"/>
                <w:szCs w:val="20"/>
              </w:rPr>
              <w:t>Equation</w:t>
            </w:r>
            <w:proofErr w:type="spellEnd"/>
            <w:r w:rsidRPr="004403EB">
              <w:rPr>
                <w:rFonts w:ascii="Palatino Linotype" w:hAnsi="Palatino Linotype"/>
                <w:sz w:val="20"/>
                <w:szCs w:val="20"/>
              </w:rPr>
              <w:t xml:space="preserve"> Modeling (SEM) untuk menguji pengaruh langsung dan tidak langsung </w:t>
            </w:r>
            <w:proofErr w:type="spellStart"/>
            <w:r w:rsidRPr="004403EB">
              <w:rPr>
                <w:rFonts w:ascii="Palatino Linotype" w:hAnsi="Palatino Linotype"/>
                <w:sz w:val="20"/>
                <w:szCs w:val="20"/>
              </w:rPr>
              <w:t>antarvariabel</w:t>
            </w:r>
            <w:proofErr w:type="spellEnd"/>
            <w:r w:rsidRPr="004403EB">
              <w:rPr>
                <w:rFonts w:ascii="Palatino Linotype" w:hAnsi="Palatino Linotype"/>
                <w:sz w:val="20"/>
                <w:szCs w:val="20"/>
              </w:rPr>
              <w:t>. Hasil penelitian menunjukkan bahwa CRM berpengaruh positif dan signifikan terhadap kepuasan pelanggan. Selanjutnya, kepuasan pelanggan terbukti berpengaruh signifikan terhadap loyalitas pelanggan. Loyalitas pelanggan juga memiliki pengaruh positif terhadap kinerja perusahaan. Selain itu, kepuasan dan loyalitas pelanggan berperan sebagai variabel mediasi yang memperkuat hubungan antara CRM dan kinerja perusahaan.</w:t>
            </w:r>
            <w:r>
              <w:rPr>
                <w:rFonts w:ascii="Palatino Linotype" w:hAnsi="Palatino Linotype"/>
                <w:sz w:val="20"/>
                <w:szCs w:val="20"/>
              </w:rPr>
              <w:t xml:space="preserve"> </w:t>
            </w:r>
            <w:r w:rsidRPr="004403EB">
              <w:rPr>
                <w:rFonts w:ascii="Palatino Linotype" w:hAnsi="Palatino Linotype"/>
                <w:sz w:val="20"/>
                <w:szCs w:val="20"/>
              </w:rPr>
              <w:t>Temuan ini mengindikasikan bahwa implementasi CRM yang efektif mampu meningkatkan kinerja perusahaan tidak hanya secara langsung, tetapi juga melalui peningkatan kepuasan dan loyalitas pelanggan. Oleh karena itu, perusahaan perlu mengoptimalkan strategi CRM berbasis teknologi dan pendekatan relasional guna menciptakan keunggulan kompetitif yang berkelanjutan.</w:t>
            </w:r>
          </w:p>
          <w:p w14:paraId="78E54A44" w14:textId="77777777" w:rsidR="004403EB" w:rsidRPr="004403EB" w:rsidRDefault="004403EB" w:rsidP="00574F2B">
            <w:pPr>
              <w:spacing w:after="200"/>
              <w:ind w:right="-57"/>
              <w:jc w:val="both"/>
              <w:rPr>
                <w:rFonts w:ascii="Palatino Linotype" w:hAnsi="Palatino Linotype"/>
                <w:sz w:val="20"/>
                <w:szCs w:val="20"/>
                <w:lang w:val="id" w:eastAsia="en-US"/>
              </w:rPr>
            </w:pPr>
          </w:p>
          <w:p w14:paraId="7F6EE09B" w14:textId="77777777" w:rsidR="00D64594" w:rsidRDefault="00D64594" w:rsidP="00574F2B">
            <w:pPr>
              <w:spacing w:after="200"/>
              <w:ind w:right="-57"/>
              <w:jc w:val="both"/>
              <w:rPr>
                <w:rFonts w:ascii="Palatino Linotype" w:eastAsia="Palatino Linotype" w:hAnsi="Palatino Linotype" w:cs="Palatino Linotype"/>
                <w:sz w:val="20"/>
                <w:szCs w:val="20"/>
              </w:rPr>
            </w:pPr>
          </w:p>
          <w:p w14:paraId="5BAB9890" w14:textId="77777777" w:rsidR="00D64594" w:rsidRPr="003E3C37" w:rsidRDefault="00D64594" w:rsidP="00574F2B">
            <w:pPr>
              <w:spacing w:after="200"/>
              <w:ind w:right="-57"/>
              <w:jc w:val="both"/>
              <w:rPr>
                <w:rFonts w:ascii="Book Antiqua" w:eastAsia="Book Antiqua" w:hAnsi="Book Antiqua" w:cs="Book Antiqua"/>
              </w:rPr>
            </w:pPr>
          </w:p>
          <w:p w14:paraId="6108A8B3" w14:textId="77777777" w:rsidR="00D64594" w:rsidRDefault="00D64594" w:rsidP="00574F2B">
            <w:pPr>
              <w:spacing w:after="200"/>
              <w:ind w:right="-57"/>
              <w:jc w:val="both"/>
              <w:rPr>
                <w:rFonts w:ascii="Palatino Linotype" w:eastAsia="Palatino Linotype" w:hAnsi="Palatino Linotype" w:cs="Palatino Linotype"/>
                <w:sz w:val="20"/>
                <w:szCs w:val="20"/>
              </w:rPr>
            </w:pPr>
          </w:p>
        </w:tc>
      </w:tr>
    </w:tbl>
    <w:p w14:paraId="78D1352D" w14:textId="77777777" w:rsidR="0052192E" w:rsidRDefault="0052192E">
      <w:pPr>
        <w:spacing w:before="360" w:after="120"/>
        <w:jc w:val="both"/>
        <w:rPr>
          <w:rFonts w:ascii="Palatino Linotype" w:eastAsia="Palatino Linotype" w:hAnsi="Palatino Linotype" w:cs="Palatino Linotype"/>
          <w:b/>
        </w:rPr>
      </w:pPr>
    </w:p>
    <w:p w14:paraId="12396595" w14:textId="77777777" w:rsidR="004403EB" w:rsidRDefault="004403EB" w:rsidP="0052192E">
      <w:pPr>
        <w:jc w:val="both"/>
        <w:rPr>
          <w:rFonts w:ascii="Palatino Linotype" w:eastAsia="Palatino Linotype" w:hAnsi="Palatino Linotype" w:cs="Palatino Linotype"/>
          <w:b/>
        </w:rPr>
      </w:pPr>
    </w:p>
    <w:p w14:paraId="222C8A94" w14:textId="4CD13DB7" w:rsidR="00261EE4" w:rsidRPr="00110FDD" w:rsidRDefault="007160A8" w:rsidP="0052192E">
      <w:pPr>
        <w:jc w:val="both"/>
        <w:rPr>
          <w:rFonts w:ascii="Palatino Linotype" w:eastAsia="Palatino Linotype" w:hAnsi="Palatino Linotype" w:cs="Palatino Linotype"/>
          <w:b/>
        </w:rPr>
      </w:pPr>
      <w:proofErr w:type="spellStart"/>
      <w:r w:rsidRPr="00110FDD">
        <w:rPr>
          <w:rFonts w:ascii="Palatino Linotype" w:eastAsia="Palatino Linotype" w:hAnsi="Palatino Linotype" w:cs="Palatino Linotype"/>
          <w:b/>
        </w:rPr>
        <w:lastRenderedPageBreak/>
        <w:t>Pendahuluan</w:t>
      </w:r>
      <w:proofErr w:type="spellEnd"/>
    </w:p>
    <w:p w14:paraId="2A173D27" w14:textId="77777777" w:rsidR="00FB579A"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Perkembangan</w:t>
      </w:r>
      <w:proofErr w:type="spellEnd"/>
      <w:r w:rsidRPr="004403EB">
        <w:rPr>
          <w:rFonts w:ascii="Palatino Linotype" w:hAnsi="Palatino Linotype"/>
        </w:rPr>
        <w:t xml:space="preserve"> </w:t>
      </w:r>
      <w:proofErr w:type="spellStart"/>
      <w:r w:rsidRPr="004403EB">
        <w:rPr>
          <w:rFonts w:ascii="Palatino Linotype" w:hAnsi="Palatino Linotype"/>
        </w:rPr>
        <w:t>lingkungan</w:t>
      </w:r>
      <w:proofErr w:type="spellEnd"/>
      <w:r w:rsidRPr="004403EB">
        <w:rPr>
          <w:rFonts w:ascii="Palatino Linotype" w:hAnsi="Palatino Linotype"/>
        </w:rPr>
        <w:t xml:space="preserve"> </w:t>
      </w:r>
      <w:proofErr w:type="spellStart"/>
      <w:r w:rsidRPr="004403EB">
        <w:rPr>
          <w:rFonts w:ascii="Palatino Linotype" w:hAnsi="Palatino Linotype"/>
        </w:rPr>
        <w:t>bisnis</w:t>
      </w:r>
      <w:proofErr w:type="spellEnd"/>
      <w:r w:rsidRPr="004403EB">
        <w:rPr>
          <w:rFonts w:ascii="Palatino Linotype" w:hAnsi="Palatino Linotype"/>
        </w:rPr>
        <w:t xml:space="preserve"> global yang semakin dinamis dan kompetitif menuntut perusahaan untuk terus beradaptasi dalam mempertahankan keberlanjutan usahanya. Transformasi digital, perubahan perilaku konsumen, serta meningkatnya ekspektasi pelanggan terhadap kualitas layanan telah mengubah paradigma pengelolaan hubungan antara perusahaan dan pelanggan. Jika pada masa lalu perusahaan lebih berfokus pada orientasi produk, maka saat ini orientasi pelanggan (</w:t>
      </w:r>
      <w:proofErr w:type="spellStart"/>
      <w:r w:rsidRPr="004403EB">
        <w:rPr>
          <w:rFonts w:ascii="Palatino Linotype" w:hAnsi="Palatino Linotype"/>
        </w:rPr>
        <w:t>customer-oriented</w:t>
      </w:r>
      <w:proofErr w:type="spellEnd"/>
      <w:r w:rsidRPr="004403EB">
        <w:rPr>
          <w:rFonts w:ascii="Palatino Linotype" w:hAnsi="Palatino Linotype"/>
        </w:rPr>
        <w:t xml:space="preserve">) menjadi strategi utama dalam menciptakan keunggulan kompetitif yang berkelanjutan (Prasetyo &amp; Lestari, 2023). Dalam konteks ini,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Relationship</w:t>
      </w:r>
      <w:proofErr w:type="spellEnd"/>
      <w:r w:rsidRPr="004403EB">
        <w:rPr>
          <w:rFonts w:ascii="Palatino Linotype" w:hAnsi="Palatino Linotype"/>
        </w:rPr>
        <w:t xml:space="preserve"> </w:t>
      </w:r>
      <w:proofErr w:type="spellStart"/>
      <w:r w:rsidRPr="004403EB">
        <w:rPr>
          <w:rFonts w:ascii="Palatino Linotype" w:hAnsi="Palatino Linotype"/>
        </w:rPr>
        <w:t>Management</w:t>
      </w:r>
      <w:proofErr w:type="spellEnd"/>
      <w:r w:rsidRPr="004403EB">
        <w:rPr>
          <w:rFonts w:ascii="Palatino Linotype" w:hAnsi="Palatino Linotype"/>
        </w:rPr>
        <w:t xml:space="preserve"> (CRM) hadir sebagai pendekatan strategis yang bertujuan membangun, memelihara, dan mengembangkan hubungan </w:t>
      </w:r>
      <w:proofErr w:type="spellStart"/>
      <w:r w:rsidRPr="004403EB">
        <w:rPr>
          <w:rFonts w:ascii="Palatino Linotype" w:hAnsi="Palatino Linotype"/>
        </w:rPr>
        <w:t>jangka</w:t>
      </w:r>
      <w:proofErr w:type="spellEnd"/>
      <w:r w:rsidRPr="004403EB">
        <w:rPr>
          <w:rFonts w:ascii="Palatino Linotype" w:hAnsi="Palatino Linotype"/>
        </w:rPr>
        <w:t xml:space="preserve"> </w:t>
      </w:r>
      <w:proofErr w:type="spellStart"/>
      <w:r w:rsidRPr="004403EB">
        <w:rPr>
          <w:rFonts w:ascii="Palatino Linotype" w:hAnsi="Palatino Linotype"/>
        </w:rPr>
        <w:t>panjang</w:t>
      </w:r>
      <w:proofErr w:type="spellEnd"/>
      <w:r w:rsidRPr="004403EB">
        <w:rPr>
          <w:rFonts w:ascii="Palatino Linotype" w:hAnsi="Palatino Linotype"/>
        </w:rPr>
        <w:t xml:space="preserve"> </w:t>
      </w:r>
      <w:proofErr w:type="spellStart"/>
      <w:r w:rsidRPr="004403EB">
        <w:rPr>
          <w:rFonts w:ascii="Palatino Linotype" w:hAnsi="Palatino Linotype"/>
        </w:rPr>
        <w:t>dengan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w:t>
      </w:r>
      <w:r w:rsidR="00FB579A">
        <w:rPr>
          <w:rFonts w:ascii="Palatino Linotype" w:hAnsi="Palatino Linotype"/>
        </w:rPr>
        <w:t xml:space="preserve"> </w:t>
      </w:r>
      <w:r w:rsidRPr="004403EB">
        <w:rPr>
          <w:rFonts w:ascii="Palatino Linotype" w:hAnsi="Palatino Linotype"/>
        </w:rPr>
        <w:t xml:space="preserve">CRM </w:t>
      </w:r>
      <w:proofErr w:type="spellStart"/>
      <w:r w:rsidRPr="004403EB">
        <w:rPr>
          <w:rFonts w:ascii="Palatino Linotype" w:hAnsi="Palatino Linotype"/>
        </w:rPr>
        <w:t>bukan</w:t>
      </w:r>
      <w:proofErr w:type="spellEnd"/>
      <w:r w:rsidRPr="004403EB">
        <w:rPr>
          <w:rFonts w:ascii="Palatino Linotype" w:hAnsi="Palatino Linotype"/>
        </w:rPr>
        <w:t xml:space="preserve"> </w:t>
      </w:r>
      <w:proofErr w:type="spellStart"/>
      <w:r w:rsidRPr="004403EB">
        <w:rPr>
          <w:rFonts w:ascii="Palatino Linotype" w:hAnsi="Palatino Linotype"/>
        </w:rPr>
        <w:t>sekadar</w:t>
      </w:r>
      <w:proofErr w:type="spellEnd"/>
      <w:r w:rsidRPr="004403EB">
        <w:rPr>
          <w:rFonts w:ascii="Palatino Linotype" w:hAnsi="Palatino Linotype"/>
        </w:rPr>
        <w:t xml:space="preserve"> </w:t>
      </w:r>
      <w:proofErr w:type="spellStart"/>
      <w:r w:rsidRPr="004403EB">
        <w:rPr>
          <w:rFonts w:ascii="Palatino Linotype" w:hAnsi="Palatino Linotype"/>
        </w:rPr>
        <w:t>sistem</w:t>
      </w:r>
      <w:proofErr w:type="spellEnd"/>
      <w:r w:rsidRPr="004403EB">
        <w:rPr>
          <w:rFonts w:ascii="Palatino Linotype" w:hAnsi="Palatino Linotype"/>
        </w:rPr>
        <w:t xml:space="preserve"> </w:t>
      </w:r>
      <w:proofErr w:type="spellStart"/>
      <w:r w:rsidRPr="004403EB">
        <w:rPr>
          <w:rFonts w:ascii="Palatino Linotype" w:hAnsi="Palatino Linotype"/>
        </w:rPr>
        <w:t>teknologi</w:t>
      </w:r>
      <w:proofErr w:type="spellEnd"/>
      <w:r w:rsidRPr="004403EB">
        <w:rPr>
          <w:rFonts w:ascii="Palatino Linotype" w:hAnsi="Palatino Linotype"/>
        </w:rPr>
        <w:t xml:space="preserve"> informasi, melainkan strategi bisnis yang terintegrasi untuk memahami kebutuhan pelanggan secara lebih mendalam. Implementasi CRM memungkinkan perusahaan mengumpulkan, mengelola, dan menganalisis data pelanggan guna meningkatkan kualitas interaksi dan pelayanan. Melalui pendekatan ini, perusahaan dapat menciptakan pengalaman pelanggan yang lebih personal dan relevan sehingga meningkatkan kepuasan pelanggan (Hidayat &amp; Rahman, 2020). Kepuasan pelanggan menjadi indikator penting dalam menilai keberhasilan strategi pemasaran </w:t>
      </w:r>
      <w:proofErr w:type="spellStart"/>
      <w:r w:rsidRPr="004403EB">
        <w:rPr>
          <w:rFonts w:ascii="Palatino Linotype" w:hAnsi="Palatino Linotype"/>
        </w:rPr>
        <w:t>relasional</w:t>
      </w:r>
      <w:proofErr w:type="spellEnd"/>
      <w:r w:rsidRPr="004403EB">
        <w:rPr>
          <w:rFonts w:ascii="Palatino Linotype" w:hAnsi="Palatino Linotype"/>
        </w:rPr>
        <w:t xml:space="preserve"> yang </w:t>
      </w:r>
      <w:proofErr w:type="spellStart"/>
      <w:r w:rsidRPr="004403EB">
        <w:rPr>
          <w:rFonts w:ascii="Palatino Linotype" w:hAnsi="Palatino Linotype"/>
        </w:rPr>
        <w:t>diterapkan</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w:t>
      </w:r>
    </w:p>
    <w:p w14:paraId="29A8BCB6" w14:textId="77777777" w:rsidR="00FB579A" w:rsidRDefault="004403EB" w:rsidP="00FB579A">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Dalam era </w:t>
      </w:r>
      <w:proofErr w:type="spellStart"/>
      <w:r w:rsidRPr="004403EB">
        <w:rPr>
          <w:rFonts w:ascii="Palatino Linotype" w:hAnsi="Palatino Linotype"/>
        </w:rPr>
        <w:t>digitalisasi</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memiliki</w:t>
      </w:r>
      <w:proofErr w:type="spellEnd"/>
      <w:r w:rsidRPr="004403EB">
        <w:rPr>
          <w:rFonts w:ascii="Palatino Linotype" w:hAnsi="Palatino Linotype"/>
        </w:rPr>
        <w:t xml:space="preserve"> </w:t>
      </w:r>
      <w:proofErr w:type="spellStart"/>
      <w:r w:rsidRPr="004403EB">
        <w:rPr>
          <w:rFonts w:ascii="Palatino Linotype" w:hAnsi="Palatino Linotype"/>
        </w:rPr>
        <w:t>akses</w:t>
      </w:r>
      <w:proofErr w:type="spellEnd"/>
      <w:r w:rsidRPr="004403EB">
        <w:rPr>
          <w:rFonts w:ascii="Palatino Linotype" w:hAnsi="Palatino Linotype"/>
        </w:rPr>
        <w:t xml:space="preserve"> luas terhadap informasi dan alternatif produk atau jasa. Kondisi ini meningkatkan daya tawar pelanggan serta menuntut perusahaan untuk memberikan pelayanan yang lebih cepat, responsif, dan berkualitas. Perusahaan yang gagal memahami kebutuhan pelanggan berisiko kehilangan pangsa pasar. Oleh karena itu, penerapan CRM menjadi semakin relevan sebagai alat untuk mempertahankan loyalitas pelanggan melalui peningkatan kualitas hubungan dan komunikasi yang </w:t>
      </w:r>
      <w:proofErr w:type="spellStart"/>
      <w:r w:rsidRPr="004403EB">
        <w:rPr>
          <w:rFonts w:ascii="Palatino Linotype" w:hAnsi="Palatino Linotype"/>
        </w:rPr>
        <w:t>berkelanjutan</w:t>
      </w:r>
      <w:proofErr w:type="spellEnd"/>
      <w:r w:rsidRPr="004403EB">
        <w:rPr>
          <w:rFonts w:ascii="Palatino Linotype" w:hAnsi="Palatino Linotype"/>
        </w:rPr>
        <w:t xml:space="preserve"> (Rahmawati, 2022).</w:t>
      </w:r>
    </w:p>
    <w:p w14:paraId="2680C7D6" w14:textId="77777777" w:rsidR="00FB579A"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Kepuasan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merupakan</w:t>
      </w:r>
      <w:proofErr w:type="spellEnd"/>
      <w:r w:rsidRPr="004403EB">
        <w:rPr>
          <w:rFonts w:ascii="Palatino Linotype" w:hAnsi="Palatino Linotype"/>
        </w:rPr>
        <w:t xml:space="preserve"> </w:t>
      </w:r>
      <w:proofErr w:type="spellStart"/>
      <w:r w:rsidRPr="004403EB">
        <w:rPr>
          <w:rFonts w:ascii="Palatino Linotype" w:hAnsi="Palatino Linotype"/>
        </w:rPr>
        <w:t>hasil</w:t>
      </w:r>
      <w:proofErr w:type="spellEnd"/>
      <w:r w:rsidRPr="004403EB">
        <w:rPr>
          <w:rFonts w:ascii="Palatino Linotype" w:hAnsi="Palatino Linotype"/>
        </w:rPr>
        <w:t xml:space="preserve"> </w:t>
      </w:r>
      <w:proofErr w:type="spellStart"/>
      <w:r w:rsidRPr="004403EB">
        <w:rPr>
          <w:rFonts w:ascii="Palatino Linotype" w:hAnsi="Palatino Linotype"/>
        </w:rPr>
        <w:t>evaluasi</w:t>
      </w:r>
      <w:proofErr w:type="spellEnd"/>
      <w:r w:rsidRPr="004403EB">
        <w:rPr>
          <w:rFonts w:ascii="Palatino Linotype" w:hAnsi="Palatino Linotype"/>
        </w:rPr>
        <w:t xml:space="preserve"> pelanggan terhadap pengalaman konsumsi yang dirasakan dibandingkan dengan harapan awal. Apabila kinerja layanan melebihi harapan, maka pelanggan akan merasa puas; sebaliknya, jika tidak memenuhi ekspektasi, maka ketidakpuasan akan muncul. Berbagai penelitian menunjukkan bahwa kepuasan pelanggan memiliki hubungan positif dengan loyalitas pelanggan, yang pada akhirnya berdampak pada peningkatan kinerja perusahaan (Wijaya, 2022). Loyalitas pelanggan tercermin dari keinginan untuk melakukan pembelian ulang, memberikan rekomendasi positif, serta tidak </w:t>
      </w:r>
      <w:proofErr w:type="spellStart"/>
      <w:r w:rsidRPr="004403EB">
        <w:rPr>
          <w:rFonts w:ascii="Palatino Linotype" w:hAnsi="Palatino Linotype"/>
        </w:rPr>
        <w:t>mudah</w:t>
      </w:r>
      <w:proofErr w:type="spellEnd"/>
      <w:r w:rsidRPr="004403EB">
        <w:rPr>
          <w:rFonts w:ascii="Palatino Linotype" w:hAnsi="Palatino Linotype"/>
        </w:rPr>
        <w:t xml:space="preserve"> </w:t>
      </w:r>
      <w:proofErr w:type="spellStart"/>
      <w:r w:rsidRPr="004403EB">
        <w:rPr>
          <w:rFonts w:ascii="Palatino Linotype" w:hAnsi="Palatino Linotype"/>
        </w:rPr>
        <w:t>berpindah</w:t>
      </w:r>
      <w:proofErr w:type="spellEnd"/>
      <w:r w:rsidRPr="004403EB">
        <w:rPr>
          <w:rFonts w:ascii="Palatino Linotype" w:hAnsi="Palatino Linotype"/>
        </w:rPr>
        <w:t xml:space="preserve"> </w:t>
      </w:r>
      <w:proofErr w:type="spellStart"/>
      <w:r w:rsidRPr="004403EB">
        <w:rPr>
          <w:rFonts w:ascii="Palatino Linotype" w:hAnsi="Palatino Linotype"/>
        </w:rPr>
        <w:t>ke</w:t>
      </w:r>
      <w:proofErr w:type="spellEnd"/>
      <w:r w:rsidRPr="004403EB">
        <w:rPr>
          <w:rFonts w:ascii="Palatino Linotype" w:hAnsi="Palatino Linotype"/>
        </w:rPr>
        <w:t xml:space="preserve"> </w:t>
      </w:r>
      <w:proofErr w:type="spellStart"/>
      <w:r w:rsidRPr="004403EB">
        <w:rPr>
          <w:rFonts w:ascii="Palatino Linotype" w:hAnsi="Palatino Linotype"/>
        </w:rPr>
        <w:t>pesaing</w:t>
      </w:r>
      <w:proofErr w:type="spellEnd"/>
      <w:r w:rsidRPr="004403EB">
        <w:rPr>
          <w:rFonts w:ascii="Palatino Linotype" w:hAnsi="Palatino Linotype"/>
        </w:rPr>
        <w:t>.</w:t>
      </w:r>
      <w:r w:rsidR="00FB579A">
        <w:rPr>
          <w:rFonts w:ascii="Palatino Linotype" w:hAnsi="Palatino Linotype"/>
        </w:rPr>
        <w:t xml:space="preserve"> </w:t>
      </w:r>
      <w:r w:rsidRPr="004403EB">
        <w:rPr>
          <w:rFonts w:ascii="Palatino Linotype" w:hAnsi="Palatino Linotype"/>
        </w:rPr>
        <w:t xml:space="preserve">Kinerja </w:t>
      </w:r>
      <w:proofErr w:type="spellStart"/>
      <w:r w:rsidRPr="004403EB">
        <w:rPr>
          <w:rFonts w:ascii="Palatino Linotype" w:hAnsi="Palatino Linotype"/>
        </w:rPr>
        <w:t>perusahaan</w:t>
      </w:r>
      <w:proofErr w:type="spellEnd"/>
      <w:r w:rsidRPr="004403EB">
        <w:rPr>
          <w:rFonts w:ascii="Palatino Linotype" w:hAnsi="Palatino Linotype"/>
        </w:rPr>
        <w:t xml:space="preserve"> </w:t>
      </w:r>
      <w:proofErr w:type="spellStart"/>
      <w:r w:rsidRPr="004403EB">
        <w:rPr>
          <w:rFonts w:ascii="Palatino Linotype" w:hAnsi="Palatino Linotype"/>
        </w:rPr>
        <w:t>sendiri</w:t>
      </w:r>
      <w:proofErr w:type="spellEnd"/>
      <w:r w:rsidRPr="004403EB">
        <w:rPr>
          <w:rFonts w:ascii="Palatino Linotype" w:hAnsi="Palatino Linotype"/>
        </w:rPr>
        <w:t xml:space="preserve"> </w:t>
      </w:r>
      <w:proofErr w:type="spellStart"/>
      <w:r w:rsidRPr="004403EB">
        <w:rPr>
          <w:rFonts w:ascii="Palatino Linotype" w:hAnsi="Palatino Linotype"/>
        </w:rPr>
        <w:t>tidak</w:t>
      </w:r>
      <w:proofErr w:type="spellEnd"/>
      <w:r w:rsidRPr="004403EB">
        <w:rPr>
          <w:rFonts w:ascii="Palatino Linotype" w:hAnsi="Palatino Linotype"/>
        </w:rPr>
        <w:t xml:space="preserve"> hanya diukur dari aspek keuangan, tetapi juga dari indikator non-keuangan seperti pertumbuhan pelanggan, retensi pelanggan, reputasi merek, dan tingkat kepuasan pelanggan. Pendekatan </w:t>
      </w:r>
      <w:proofErr w:type="spellStart"/>
      <w:r w:rsidRPr="004403EB">
        <w:rPr>
          <w:rFonts w:ascii="Palatino Linotype" w:hAnsi="Palatino Linotype"/>
        </w:rPr>
        <w:t>balanced</w:t>
      </w:r>
      <w:proofErr w:type="spellEnd"/>
      <w:r w:rsidRPr="004403EB">
        <w:rPr>
          <w:rFonts w:ascii="Palatino Linotype" w:hAnsi="Palatino Linotype"/>
        </w:rPr>
        <w:t xml:space="preserve"> </w:t>
      </w:r>
      <w:proofErr w:type="spellStart"/>
      <w:r w:rsidRPr="004403EB">
        <w:rPr>
          <w:rFonts w:ascii="Palatino Linotype" w:hAnsi="Palatino Linotype"/>
        </w:rPr>
        <w:t>scorecard</w:t>
      </w:r>
      <w:proofErr w:type="spellEnd"/>
      <w:r w:rsidRPr="004403EB">
        <w:rPr>
          <w:rFonts w:ascii="Palatino Linotype" w:hAnsi="Palatino Linotype"/>
        </w:rPr>
        <w:t xml:space="preserve"> menekankan pentingnya perspektif pelanggan sebagai salah satu penentu </w:t>
      </w:r>
      <w:proofErr w:type="spellStart"/>
      <w:r w:rsidRPr="004403EB">
        <w:rPr>
          <w:rFonts w:ascii="Palatino Linotype" w:hAnsi="Palatino Linotype"/>
        </w:rPr>
        <w:t>keberhasilan</w:t>
      </w:r>
      <w:proofErr w:type="spellEnd"/>
      <w:r w:rsidRPr="004403EB">
        <w:rPr>
          <w:rFonts w:ascii="Palatino Linotype" w:hAnsi="Palatino Linotype"/>
        </w:rPr>
        <w:t xml:space="preserve"> </w:t>
      </w:r>
      <w:proofErr w:type="spellStart"/>
      <w:r w:rsidRPr="004403EB">
        <w:rPr>
          <w:rFonts w:ascii="Palatino Linotype" w:hAnsi="Palatino Linotype"/>
        </w:rPr>
        <w:t>organisasi</w:t>
      </w:r>
      <w:proofErr w:type="spellEnd"/>
      <w:r w:rsidRPr="004403EB">
        <w:rPr>
          <w:rFonts w:ascii="Palatino Linotype" w:hAnsi="Palatino Linotype"/>
        </w:rPr>
        <w:t xml:space="preserve"> (</w:t>
      </w:r>
      <w:proofErr w:type="spellStart"/>
      <w:r w:rsidRPr="004403EB">
        <w:rPr>
          <w:rFonts w:ascii="Palatino Linotype" w:hAnsi="Palatino Linotype"/>
        </w:rPr>
        <w:t>Hernawan</w:t>
      </w:r>
      <w:proofErr w:type="spellEnd"/>
      <w:r w:rsidRPr="004403EB">
        <w:rPr>
          <w:rFonts w:ascii="Palatino Linotype" w:hAnsi="Palatino Linotype"/>
        </w:rPr>
        <w:t>, 2024).</w:t>
      </w:r>
      <w:r w:rsidR="00FB579A">
        <w:rPr>
          <w:rFonts w:ascii="Palatino Linotype" w:hAnsi="Palatino Linotype"/>
        </w:rPr>
        <w:t xml:space="preserve"> </w:t>
      </w:r>
      <w:proofErr w:type="spellStart"/>
      <w:r w:rsidRPr="004403EB">
        <w:rPr>
          <w:rFonts w:ascii="Palatino Linotype" w:hAnsi="Palatino Linotype"/>
        </w:rPr>
        <w:lastRenderedPageBreak/>
        <w:t>Dengan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pengelolaan</w:t>
      </w:r>
      <w:proofErr w:type="spellEnd"/>
      <w:r w:rsidRPr="004403EB">
        <w:rPr>
          <w:rFonts w:ascii="Palatino Linotype" w:hAnsi="Palatino Linotype"/>
        </w:rPr>
        <w:t xml:space="preserve"> </w:t>
      </w:r>
      <w:proofErr w:type="spellStart"/>
      <w:r w:rsidRPr="004403EB">
        <w:rPr>
          <w:rFonts w:ascii="Palatino Linotype" w:hAnsi="Palatino Linotype"/>
        </w:rPr>
        <w:t>hubungan</w:t>
      </w:r>
      <w:proofErr w:type="spellEnd"/>
      <w:r w:rsidRPr="004403EB">
        <w:rPr>
          <w:rFonts w:ascii="Palatino Linotype" w:hAnsi="Palatino Linotype"/>
        </w:rPr>
        <w:t xml:space="preserve"> pelanggan melalui CRM memiliki kontribusi strategis dalam meningkatkan </w:t>
      </w:r>
      <w:proofErr w:type="spellStart"/>
      <w:r w:rsidRPr="004403EB">
        <w:rPr>
          <w:rFonts w:ascii="Palatino Linotype" w:hAnsi="Palatino Linotype"/>
        </w:rPr>
        <w:t>kinerja</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w:t>
      </w:r>
      <w:proofErr w:type="spellStart"/>
      <w:r w:rsidRPr="004403EB">
        <w:rPr>
          <w:rFonts w:ascii="Palatino Linotype" w:hAnsi="Palatino Linotype"/>
        </w:rPr>
        <w:t>secara</w:t>
      </w:r>
      <w:proofErr w:type="spellEnd"/>
      <w:r w:rsidRPr="004403EB">
        <w:rPr>
          <w:rFonts w:ascii="Palatino Linotype" w:hAnsi="Palatino Linotype"/>
        </w:rPr>
        <w:t xml:space="preserve"> </w:t>
      </w:r>
      <w:proofErr w:type="spellStart"/>
      <w:r w:rsidRPr="004403EB">
        <w:rPr>
          <w:rFonts w:ascii="Palatino Linotype" w:hAnsi="Palatino Linotype"/>
        </w:rPr>
        <w:t>menyeluruh</w:t>
      </w:r>
      <w:proofErr w:type="spellEnd"/>
      <w:r w:rsidRPr="004403EB">
        <w:rPr>
          <w:rFonts w:ascii="Palatino Linotype" w:hAnsi="Palatino Linotype"/>
        </w:rPr>
        <w:t>.</w:t>
      </w:r>
    </w:p>
    <w:p w14:paraId="2842D39B" w14:textId="77777777" w:rsidR="00FB579A"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Meskipun</w:t>
      </w:r>
      <w:proofErr w:type="spellEnd"/>
      <w:r w:rsidRPr="004403EB">
        <w:rPr>
          <w:rFonts w:ascii="Palatino Linotype" w:hAnsi="Palatino Linotype"/>
        </w:rPr>
        <w:t xml:space="preserve"> </w:t>
      </w:r>
      <w:proofErr w:type="spellStart"/>
      <w:r w:rsidRPr="004403EB">
        <w:rPr>
          <w:rFonts w:ascii="Palatino Linotype" w:hAnsi="Palatino Linotype"/>
        </w:rPr>
        <w:t>banyak</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w:t>
      </w:r>
      <w:proofErr w:type="spellStart"/>
      <w:r w:rsidRPr="004403EB">
        <w:rPr>
          <w:rFonts w:ascii="Palatino Linotype" w:hAnsi="Palatino Linotype"/>
        </w:rPr>
        <w:t>telah</w:t>
      </w:r>
      <w:proofErr w:type="spellEnd"/>
      <w:r w:rsidRPr="004403EB">
        <w:rPr>
          <w:rFonts w:ascii="Palatino Linotype" w:hAnsi="Palatino Linotype"/>
        </w:rPr>
        <w:t xml:space="preserve"> </w:t>
      </w:r>
      <w:proofErr w:type="spellStart"/>
      <w:r w:rsidRPr="004403EB">
        <w:rPr>
          <w:rFonts w:ascii="Palatino Linotype" w:hAnsi="Palatino Linotype"/>
        </w:rPr>
        <w:t>mengadopsi</w:t>
      </w:r>
      <w:proofErr w:type="spellEnd"/>
      <w:r w:rsidRPr="004403EB">
        <w:rPr>
          <w:rFonts w:ascii="Palatino Linotype" w:hAnsi="Palatino Linotype"/>
        </w:rPr>
        <w:t xml:space="preserve"> sistem CRM, implementasinya sering kali belum optimal. Tantangan yang dihadapi meliputi kurangnya integrasi antar departemen, minimnya pemanfaatan data pelanggan secara analitis, serta kurangnya komitmen manajemen dalam membangun budaya yang berorientasi pada pelanggan. Tanpa strategi yang jelas dan dukungan organisasi yang kuat, CRM hanya menjadi alat administratif tanpa memberikan dampak signifikan terhadap </w:t>
      </w:r>
      <w:proofErr w:type="spellStart"/>
      <w:r w:rsidRPr="004403EB">
        <w:rPr>
          <w:rFonts w:ascii="Palatino Linotype" w:hAnsi="Palatino Linotype"/>
        </w:rPr>
        <w:t>kinerja</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(Santoso, 2020).</w:t>
      </w:r>
      <w:r w:rsidR="00FB579A">
        <w:rPr>
          <w:rFonts w:ascii="Palatino Linotype" w:hAnsi="Palatino Linotype"/>
        </w:rPr>
        <w:t xml:space="preserve"> </w:t>
      </w:r>
      <w:r w:rsidRPr="004403EB">
        <w:rPr>
          <w:rFonts w:ascii="Palatino Linotype" w:hAnsi="Palatino Linotype"/>
        </w:rPr>
        <w:t xml:space="preserve">Selain </w:t>
      </w:r>
      <w:proofErr w:type="spellStart"/>
      <w:r w:rsidRPr="004403EB">
        <w:rPr>
          <w:rFonts w:ascii="Palatino Linotype" w:hAnsi="Palatino Linotype"/>
        </w:rPr>
        <w:t>itu</w:t>
      </w:r>
      <w:proofErr w:type="spellEnd"/>
      <w:r w:rsidRPr="004403EB">
        <w:rPr>
          <w:rFonts w:ascii="Palatino Linotype" w:hAnsi="Palatino Linotype"/>
        </w:rPr>
        <w:t xml:space="preserve">, </w:t>
      </w:r>
      <w:proofErr w:type="spellStart"/>
      <w:r w:rsidRPr="004403EB">
        <w:rPr>
          <w:rFonts w:ascii="Palatino Linotype" w:hAnsi="Palatino Linotype"/>
        </w:rPr>
        <w:t>keberhasilan</w:t>
      </w:r>
      <w:proofErr w:type="spellEnd"/>
      <w:r w:rsidRPr="004403EB">
        <w:rPr>
          <w:rFonts w:ascii="Palatino Linotype" w:hAnsi="Palatino Linotype"/>
        </w:rPr>
        <w:t xml:space="preserve"> CRM sangat dipengaruhi oleh kualitas interaksi antara perusahaan dan pelanggan. Interaksi yang bersifat personal, </w:t>
      </w:r>
      <w:proofErr w:type="spellStart"/>
      <w:r w:rsidRPr="004403EB">
        <w:rPr>
          <w:rFonts w:ascii="Palatino Linotype" w:hAnsi="Palatino Linotype"/>
        </w:rPr>
        <w:t>empatik</w:t>
      </w:r>
      <w:proofErr w:type="spellEnd"/>
      <w:r w:rsidRPr="004403EB">
        <w:rPr>
          <w:rFonts w:ascii="Palatino Linotype" w:hAnsi="Palatino Linotype"/>
        </w:rPr>
        <w:t xml:space="preserve">, dan responsif akan menciptakan pengalaman positif yang memperkuat hubungan emosional pelanggan dengan perusahaan. Hubungan emosional ini menjadi fondasi penting dalam membangun loyalitas jangka panjang (Fadilah, 2021). Loyalitas yang kuat tidak hanya meningkatkan pendapatan perusahaan, tetapi juga mengurangi biaya pemasaran karena mempertahankan pelanggan lama lebih efisien </w:t>
      </w:r>
      <w:proofErr w:type="spellStart"/>
      <w:r w:rsidRPr="004403EB">
        <w:rPr>
          <w:rFonts w:ascii="Palatino Linotype" w:hAnsi="Palatino Linotype"/>
        </w:rPr>
        <w:t>dibandingkan</w:t>
      </w:r>
      <w:proofErr w:type="spellEnd"/>
      <w:r w:rsidRPr="004403EB">
        <w:rPr>
          <w:rFonts w:ascii="Palatino Linotype" w:hAnsi="Palatino Linotype"/>
        </w:rPr>
        <w:t xml:space="preserve"> </w:t>
      </w:r>
      <w:proofErr w:type="spellStart"/>
      <w:r w:rsidRPr="004403EB">
        <w:rPr>
          <w:rFonts w:ascii="Palatino Linotype" w:hAnsi="Palatino Linotype"/>
        </w:rPr>
        <w:t>menarik</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baru</w:t>
      </w:r>
      <w:proofErr w:type="spellEnd"/>
      <w:r w:rsidRPr="004403EB">
        <w:rPr>
          <w:rFonts w:ascii="Palatino Linotype" w:hAnsi="Palatino Linotype"/>
        </w:rPr>
        <w:t>.</w:t>
      </w:r>
    </w:p>
    <w:p w14:paraId="5BD808BD" w14:textId="77777777" w:rsidR="00FB579A" w:rsidRDefault="004403EB" w:rsidP="00FB579A">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Dalam </w:t>
      </w:r>
      <w:proofErr w:type="spellStart"/>
      <w:r w:rsidRPr="004403EB">
        <w:rPr>
          <w:rFonts w:ascii="Palatino Linotype" w:hAnsi="Palatino Linotype"/>
        </w:rPr>
        <w:t>konteks</w:t>
      </w:r>
      <w:proofErr w:type="spellEnd"/>
      <w:r w:rsidRPr="004403EB">
        <w:rPr>
          <w:rFonts w:ascii="Palatino Linotype" w:hAnsi="Palatino Linotype"/>
        </w:rPr>
        <w:t xml:space="preserve"> </w:t>
      </w:r>
      <w:proofErr w:type="spellStart"/>
      <w:r w:rsidRPr="004403EB">
        <w:rPr>
          <w:rFonts w:ascii="Palatino Linotype" w:hAnsi="Palatino Linotype"/>
        </w:rPr>
        <w:t>persaingan</w:t>
      </w:r>
      <w:proofErr w:type="spellEnd"/>
      <w:r w:rsidRPr="004403EB">
        <w:rPr>
          <w:rFonts w:ascii="Palatino Linotype" w:hAnsi="Palatino Linotype"/>
        </w:rPr>
        <w:t xml:space="preserve"> yang semakin ketat, perusahaan juga dituntut untuk memanfaatkan teknologi digital seperti </w:t>
      </w:r>
      <w:proofErr w:type="spellStart"/>
      <w:r w:rsidRPr="004403EB">
        <w:rPr>
          <w:rFonts w:ascii="Palatino Linotype" w:hAnsi="Palatino Linotype"/>
        </w:rPr>
        <w:t>big</w:t>
      </w:r>
      <w:proofErr w:type="spellEnd"/>
      <w:r w:rsidRPr="004403EB">
        <w:rPr>
          <w:rFonts w:ascii="Palatino Linotype" w:hAnsi="Palatino Linotype"/>
        </w:rPr>
        <w:t xml:space="preserve"> data </w:t>
      </w:r>
      <w:proofErr w:type="spellStart"/>
      <w:r w:rsidRPr="004403EB">
        <w:rPr>
          <w:rFonts w:ascii="Palatino Linotype" w:hAnsi="Palatino Linotype"/>
        </w:rPr>
        <w:t>analytics</w:t>
      </w:r>
      <w:proofErr w:type="spellEnd"/>
      <w:r w:rsidRPr="004403EB">
        <w:rPr>
          <w:rFonts w:ascii="Palatino Linotype" w:hAnsi="Palatino Linotype"/>
        </w:rPr>
        <w:t xml:space="preserve">, </w:t>
      </w:r>
      <w:proofErr w:type="spellStart"/>
      <w:r w:rsidRPr="004403EB">
        <w:rPr>
          <w:rFonts w:ascii="Palatino Linotype" w:hAnsi="Palatino Linotype"/>
        </w:rPr>
        <w:t>artificial</w:t>
      </w:r>
      <w:proofErr w:type="spellEnd"/>
      <w:r w:rsidRPr="004403EB">
        <w:rPr>
          <w:rFonts w:ascii="Palatino Linotype" w:hAnsi="Palatino Linotype"/>
        </w:rPr>
        <w:t xml:space="preserve"> </w:t>
      </w:r>
      <w:proofErr w:type="spellStart"/>
      <w:r w:rsidRPr="004403EB">
        <w:rPr>
          <w:rFonts w:ascii="Palatino Linotype" w:hAnsi="Palatino Linotype"/>
        </w:rPr>
        <w:t>intelligence</w:t>
      </w:r>
      <w:proofErr w:type="spellEnd"/>
      <w:r w:rsidRPr="004403EB">
        <w:rPr>
          <w:rFonts w:ascii="Palatino Linotype" w:hAnsi="Palatino Linotype"/>
        </w:rPr>
        <w:t xml:space="preserve">, dan sistem otomatisasi pemasaran dalam mengoptimalkan CRM. Teknologi tersebut memungkinkan perusahaan melakukan segmentasi pelanggan secara lebih akurat, memprediksi perilaku konsumen, serta memberikan layanan yang lebih personal dan tepat sasaran (Prasetyo &amp; Lestari, 2023). Integrasi teknologi dalam CRM berpotensi meningkatkan efektivitas strategi pemasaran dan memperkuat hubungan </w:t>
      </w:r>
      <w:proofErr w:type="spellStart"/>
      <w:r w:rsidRPr="004403EB">
        <w:rPr>
          <w:rFonts w:ascii="Palatino Linotype" w:hAnsi="Palatino Linotype"/>
        </w:rPr>
        <w:t>jangka</w:t>
      </w:r>
      <w:proofErr w:type="spellEnd"/>
      <w:r w:rsidRPr="004403EB">
        <w:rPr>
          <w:rFonts w:ascii="Palatino Linotype" w:hAnsi="Palatino Linotype"/>
        </w:rPr>
        <w:t xml:space="preserve"> </w:t>
      </w:r>
      <w:proofErr w:type="spellStart"/>
      <w:r w:rsidRPr="004403EB">
        <w:rPr>
          <w:rFonts w:ascii="Palatino Linotype" w:hAnsi="Palatino Linotype"/>
        </w:rPr>
        <w:t>panjang</w:t>
      </w:r>
      <w:proofErr w:type="spellEnd"/>
      <w:r w:rsidRPr="004403EB">
        <w:rPr>
          <w:rFonts w:ascii="Palatino Linotype" w:hAnsi="Palatino Linotype"/>
        </w:rPr>
        <w:t xml:space="preserve"> </w:t>
      </w:r>
      <w:proofErr w:type="spellStart"/>
      <w:r w:rsidRPr="004403EB">
        <w:rPr>
          <w:rFonts w:ascii="Palatino Linotype" w:hAnsi="Palatino Linotype"/>
        </w:rPr>
        <w:t>dengan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w:t>
      </w:r>
      <w:r w:rsidR="00FB579A">
        <w:rPr>
          <w:rFonts w:ascii="Palatino Linotype" w:hAnsi="Palatino Linotype"/>
        </w:rPr>
        <w:t xml:space="preserve"> </w:t>
      </w:r>
      <w:proofErr w:type="spellStart"/>
      <w:r w:rsidRPr="004403EB">
        <w:rPr>
          <w:rFonts w:ascii="Palatino Linotype" w:hAnsi="Palatino Linotype"/>
        </w:rPr>
        <w:t>Namun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teknologi</w:t>
      </w:r>
      <w:proofErr w:type="spellEnd"/>
      <w:r w:rsidRPr="004403EB">
        <w:rPr>
          <w:rFonts w:ascii="Palatino Linotype" w:hAnsi="Palatino Linotype"/>
        </w:rPr>
        <w:t xml:space="preserve"> </w:t>
      </w:r>
      <w:proofErr w:type="spellStart"/>
      <w:r w:rsidRPr="004403EB">
        <w:rPr>
          <w:rFonts w:ascii="Palatino Linotype" w:hAnsi="Palatino Linotype"/>
        </w:rPr>
        <w:t>saja</w:t>
      </w:r>
      <w:proofErr w:type="spellEnd"/>
      <w:r w:rsidRPr="004403EB">
        <w:rPr>
          <w:rFonts w:ascii="Palatino Linotype" w:hAnsi="Palatino Linotype"/>
        </w:rPr>
        <w:t xml:space="preserve"> </w:t>
      </w:r>
      <w:proofErr w:type="spellStart"/>
      <w:r w:rsidRPr="004403EB">
        <w:rPr>
          <w:rFonts w:ascii="Palatino Linotype" w:hAnsi="Palatino Linotype"/>
        </w:rPr>
        <w:t>tidak</w:t>
      </w:r>
      <w:proofErr w:type="spellEnd"/>
      <w:r w:rsidRPr="004403EB">
        <w:rPr>
          <w:rFonts w:ascii="Palatino Linotype" w:hAnsi="Palatino Linotype"/>
        </w:rPr>
        <w:t xml:space="preserve"> cukup tanpa didukung oleh sumber daya manusia yang kompeten dan budaya organisasi yang </w:t>
      </w:r>
      <w:proofErr w:type="spellStart"/>
      <w:r w:rsidRPr="004403EB">
        <w:rPr>
          <w:rFonts w:ascii="Palatino Linotype" w:hAnsi="Palatino Linotype"/>
        </w:rPr>
        <w:t>customer-centric</w:t>
      </w:r>
      <w:proofErr w:type="spellEnd"/>
      <w:r w:rsidRPr="004403EB">
        <w:rPr>
          <w:rFonts w:ascii="Palatino Linotype" w:hAnsi="Palatino Linotype"/>
        </w:rPr>
        <w:t>. Karyawan yang memiliki pemahaman terhadap pentingnya hubungan pelanggan akan mampu memberikan pelayanan yang konsisten dan berkualitas. Oleh karena itu, pelatihan dan pengembangan karyawan menjadi bagian integral dalam keberhasilan implementasi CRM (Hidayat &amp; Rahman, 2020).</w:t>
      </w:r>
    </w:p>
    <w:p w14:paraId="25984365" w14:textId="77777777" w:rsidR="00FB579A"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Secara</w:t>
      </w:r>
      <w:proofErr w:type="spellEnd"/>
      <w:r w:rsidRPr="004403EB">
        <w:rPr>
          <w:rFonts w:ascii="Palatino Linotype" w:hAnsi="Palatino Linotype"/>
        </w:rPr>
        <w:t xml:space="preserve"> </w:t>
      </w:r>
      <w:proofErr w:type="spellStart"/>
      <w:r w:rsidRPr="004403EB">
        <w:rPr>
          <w:rFonts w:ascii="Palatino Linotype" w:hAnsi="Palatino Linotype"/>
        </w:rPr>
        <w:t>empiris</w:t>
      </w:r>
      <w:proofErr w:type="spellEnd"/>
      <w:r w:rsidRPr="004403EB">
        <w:rPr>
          <w:rFonts w:ascii="Palatino Linotype" w:hAnsi="Palatino Linotype"/>
        </w:rPr>
        <w:t xml:space="preserve">, </w:t>
      </w:r>
      <w:proofErr w:type="spellStart"/>
      <w:r w:rsidRPr="004403EB">
        <w:rPr>
          <w:rFonts w:ascii="Palatino Linotype" w:hAnsi="Palatino Linotype"/>
        </w:rPr>
        <w:t>berbagai</w:t>
      </w:r>
      <w:proofErr w:type="spellEnd"/>
      <w:r w:rsidRPr="004403EB">
        <w:rPr>
          <w:rFonts w:ascii="Palatino Linotype" w:hAnsi="Palatino Linotype"/>
        </w:rPr>
        <w:t xml:space="preserve"> </w:t>
      </w:r>
      <w:proofErr w:type="spellStart"/>
      <w:r w:rsidRPr="004403EB">
        <w:rPr>
          <w:rFonts w:ascii="Palatino Linotype" w:hAnsi="Palatino Linotype"/>
        </w:rPr>
        <w:t>studi</w:t>
      </w:r>
      <w:proofErr w:type="spellEnd"/>
      <w:r w:rsidRPr="004403EB">
        <w:rPr>
          <w:rFonts w:ascii="Palatino Linotype" w:hAnsi="Palatino Linotype"/>
        </w:rPr>
        <w:t xml:space="preserve"> menunjukkan bahwa CRM memiliki pengaruh positif terhadap kepuasan dan loyalitas pelanggan. Kepuasan pelanggan berperan sebagai mediator dalam hubungan antara CRM dan loyalitas, sedangkan loyalitas berkontribusi langsung terhadap peningkatan kinerja perusahaan (Wijaya, 2022). Hal ini menunjukkan bahwa hubungan antara CRM dan kinerja perusahaan tidak bersifat langsung semata, melainkan melalui mekanisme </w:t>
      </w:r>
      <w:proofErr w:type="spellStart"/>
      <w:r w:rsidRPr="004403EB">
        <w:rPr>
          <w:rFonts w:ascii="Palatino Linotype" w:hAnsi="Palatino Linotype"/>
        </w:rPr>
        <w:t>psikologis</w:t>
      </w:r>
      <w:proofErr w:type="spellEnd"/>
      <w:r w:rsidRPr="004403EB">
        <w:rPr>
          <w:rFonts w:ascii="Palatino Linotype" w:hAnsi="Palatino Linotype"/>
        </w:rPr>
        <w:t xml:space="preserve"> dan </w:t>
      </w:r>
      <w:proofErr w:type="spellStart"/>
      <w:r w:rsidRPr="004403EB">
        <w:rPr>
          <w:rFonts w:ascii="Palatino Linotype" w:hAnsi="Palatino Linotype"/>
        </w:rPr>
        <w:t>perilaku</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w:t>
      </w:r>
      <w:r w:rsidR="00FB579A">
        <w:rPr>
          <w:rFonts w:ascii="Palatino Linotype" w:hAnsi="Palatino Linotype"/>
        </w:rPr>
        <w:t xml:space="preserve"> </w:t>
      </w:r>
      <w:proofErr w:type="spellStart"/>
      <w:r w:rsidRPr="004403EB">
        <w:rPr>
          <w:rFonts w:ascii="Palatino Linotype" w:hAnsi="Palatino Linotype"/>
        </w:rPr>
        <w:t>Lebih</w:t>
      </w:r>
      <w:proofErr w:type="spellEnd"/>
      <w:r w:rsidRPr="004403EB">
        <w:rPr>
          <w:rFonts w:ascii="Palatino Linotype" w:hAnsi="Palatino Linotype"/>
        </w:rPr>
        <w:t xml:space="preserve"> </w:t>
      </w:r>
      <w:proofErr w:type="spellStart"/>
      <w:r w:rsidRPr="004403EB">
        <w:rPr>
          <w:rFonts w:ascii="Palatino Linotype" w:hAnsi="Palatino Linotype"/>
        </w:rPr>
        <w:t>lanjut</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yang </w:t>
      </w:r>
      <w:proofErr w:type="spellStart"/>
      <w:r w:rsidRPr="004403EB">
        <w:rPr>
          <w:rFonts w:ascii="Palatino Linotype" w:hAnsi="Palatino Linotype"/>
        </w:rPr>
        <w:t>mampu</w:t>
      </w:r>
      <w:proofErr w:type="spellEnd"/>
      <w:r w:rsidRPr="004403EB">
        <w:rPr>
          <w:rFonts w:ascii="Palatino Linotype" w:hAnsi="Palatino Linotype"/>
        </w:rPr>
        <w:t xml:space="preserve"> mempertahankan loyalitas pelanggan cenderung memiliki stabilitas pendapatan yang lebih baik dan risiko bisnis yang lebih rendah. Loyalitas juga mendorong terbentuknya </w:t>
      </w:r>
      <w:proofErr w:type="spellStart"/>
      <w:r w:rsidRPr="004403EB">
        <w:rPr>
          <w:rFonts w:ascii="Palatino Linotype" w:hAnsi="Palatino Linotype"/>
        </w:rPr>
        <w:t>word</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w:t>
      </w:r>
      <w:proofErr w:type="spellStart"/>
      <w:r w:rsidRPr="004403EB">
        <w:rPr>
          <w:rFonts w:ascii="Palatino Linotype" w:hAnsi="Palatino Linotype"/>
        </w:rPr>
        <w:t>mouth</w:t>
      </w:r>
      <w:proofErr w:type="spellEnd"/>
      <w:r w:rsidRPr="004403EB">
        <w:rPr>
          <w:rFonts w:ascii="Palatino Linotype" w:hAnsi="Palatino Linotype"/>
        </w:rPr>
        <w:t xml:space="preserve"> positif yang dapat meningkatkan reputasi perusahaan di pasar. Dalam jangka </w:t>
      </w:r>
      <w:r w:rsidRPr="004403EB">
        <w:rPr>
          <w:rFonts w:ascii="Palatino Linotype" w:hAnsi="Palatino Linotype"/>
        </w:rPr>
        <w:lastRenderedPageBreak/>
        <w:t xml:space="preserve">panjang, reputasi yang baik akan memperkuat posisi </w:t>
      </w:r>
      <w:proofErr w:type="spellStart"/>
      <w:r w:rsidRPr="004403EB">
        <w:rPr>
          <w:rFonts w:ascii="Palatino Linotype" w:hAnsi="Palatino Linotype"/>
        </w:rPr>
        <w:t>kompetitif</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w:t>
      </w:r>
      <w:proofErr w:type="spellStart"/>
      <w:r w:rsidRPr="004403EB">
        <w:rPr>
          <w:rFonts w:ascii="Palatino Linotype" w:hAnsi="Palatino Linotype"/>
        </w:rPr>
        <w:t>Hernawan</w:t>
      </w:r>
      <w:proofErr w:type="spellEnd"/>
      <w:r w:rsidRPr="004403EB">
        <w:rPr>
          <w:rFonts w:ascii="Palatino Linotype" w:hAnsi="Palatino Linotype"/>
        </w:rPr>
        <w:t>, 2024).</w:t>
      </w:r>
    </w:p>
    <w:p w14:paraId="78C1CD9A" w14:textId="3A52A7C8" w:rsidR="004403EB" w:rsidRPr="004403EB"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Meskipun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terdapat</w:t>
      </w:r>
      <w:proofErr w:type="spellEnd"/>
      <w:r w:rsidRPr="004403EB">
        <w:rPr>
          <w:rFonts w:ascii="Palatino Linotype" w:hAnsi="Palatino Linotype"/>
        </w:rPr>
        <w:t xml:space="preserve"> </w:t>
      </w:r>
      <w:proofErr w:type="spellStart"/>
      <w:r w:rsidRPr="004403EB">
        <w:rPr>
          <w:rFonts w:ascii="Palatino Linotype" w:hAnsi="Palatino Linotype"/>
        </w:rPr>
        <w:t>kesenjangan</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yang menunjukkan bahwa tidak semua implementasi CRM menghasilkan peningkatan kinerja yang signifikan. Perbedaan hasil penelitian tersebut menunjukkan perlunya kajian lebih mendalam mengenai peran mediasi kepuasan dan loyalitas pelanggan dalam hubungan antara CRM dan kinerja perusahaan. Oleh karena itu, penelitian ini menjadi penting untuk memberikan pemahaman komprehensif mengenai </w:t>
      </w:r>
      <w:proofErr w:type="spellStart"/>
      <w:r w:rsidRPr="004403EB">
        <w:rPr>
          <w:rFonts w:ascii="Palatino Linotype" w:hAnsi="Palatino Linotype"/>
        </w:rPr>
        <w:t>mekanisme</w:t>
      </w:r>
      <w:proofErr w:type="spellEnd"/>
      <w:r w:rsidRPr="004403EB">
        <w:rPr>
          <w:rFonts w:ascii="Palatino Linotype" w:hAnsi="Palatino Linotype"/>
        </w:rPr>
        <w:t xml:space="preserve"> </w:t>
      </w:r>
      <w:proofErr w:type="spellStart"/>
      <w:r w:rsidRPr="004403EB">
        <w:rPr>
          <w:rFonts w:ascii="Palatino Linotype" w:hAnsi="Palatino Linotype"/>
        </w:rPr>
        <w:t>hubungan</w:t>
      </w:r>
      <w:proofErr w:type="spellEnd"/>
      <w:r w:rsidRPr="004403EB">
        <w:rPr>
          <w:rFonts w:ascii="Palatino Linotype" w:hAnsi="Palatino Linotype"/>
        </w:rPr>
        <w:t xml:space="preserve"> </w:t>
      </w:r>
      <w:proofErr w:type="spellStart"/>
      <w:r w:rsidRPr="004403EB">
        <w:rPr>
          <w:rFonts w:ascii="Palatino Linotype" w:hAnsi="Palatino Linotype"/>
        </w:rPr>
        <w:t>antarvariabel</w:t>
      </w:r>
      <w:proofErr w:type="spellEnd"/>
      <w:r w:rsidRPr="004403EB">
        <w:rPr>
          <w:rFonts w:ascii="Palatino Linotype" w:hAnsi="Palatino Linotype"/>
        </w:rPr>
        <w:t xml:space="preserve"> </w:t>
      </w:r>
      <w:proofErr w:type="spellStart"/>
      <w:r w:rsidRPr="004403EB">
        <w:rPr>
          <w:rFonts w:ascii="Palatino Linotype" w:hAnsi="Palatino Linotype"/>
        </w:rPr>
        <w:t>tersebut</w:t>
      </w:r>
      <w:proofErr w:type="spellEnd"/>
      <w:r w:rsidRPr="004403EB">
        <w:rPr>
          <w:rFonts w:ascii="Palatino Linotype" w:hAnsi="Palatino Linotype"/>
        </w:rPr>
        <w:t>.</w:t>
      </w:r>
      <w:r w:rsidR="00FB579A">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w:t>
      </w:r>
      <w:proofErr w:type="spellStart"/>
      <w:r w:rsidRPr="004403EB">
        <w:rPr>
          <w:rFonts w:ascii="Palatino Linotype" w:hAnsi="Palatino Linotype"/>
        </w:rPr>
        <w:t>diharapkan</w:t>
      </w:r>
      <w:proofErr w:type="spellEnd"/>
      <w:r w:rsidRPr="004403EB">
        <w:rPr>
          <w:rFonts w:ascii="Palatino Linotype" w:hAnsi="Palatino Linotype"/>
        </w:rPr>
        <w:t xml:space="preserve"> </w:t>
      </w:r>
      <w:proofErr w:type="spellStart"/>
      <w:r w:rsidRPr="004403EB">
        <w:rPr>
          <w:rFonts w:ascii="Palatino Linotype" w:hAnsi="Palatino Linotype"/>
        </w:rPr>
        <w:t>dapat</w:t>
      </w:r>
      <w:proofErr w:type="spellEnd"/>
      <w:r w:rsidRPr="004403EB">
        <w:rPr>
          <w:rFonts w:ascii="Palatino Linotype" w:hAnsi="Palatino Linotype"/>
        </w:rPr>
        <w:t xml:space="preserve"> </w:t>
      </w:r>
      <w:proofErr w:type="spellStart"/>
      <w:r w:rsidRPr="004403EB">
        <w:rPr>
          <w:rFonts w:ascii="Palatino Linotype" w:hAnsi="Palatino Linotype"/>
        </w:rPr>
        <w:t>memberikan</w:t>
      </w:r>
      <w:proofErr w:type="spellEnd"/>
      <w:r w:rsidRPr="004403EB">
        <w:rPr>
          <w:rFonts w:ascii="Palatino Linotype" w:hAnsi="Palatino Linotype"/>
        </w:rPr>
        <w:t xml:space="preserve"> </w:t>
      </w:r>
      <w:proofErr w:type="spellStart"/>
      <w:r w:rsidRPr="004403EB">
        <w:rPr>
          <w:rFonts w:ascii="Palatino Linotype" w:hAnsi="Palatino Linotype"/>
        </w:rPr>
        <w:t>kontribusi</w:t>
      </w:r>
      <w:proofErr w:type="spellEnd"/>
      <w:r w:rsidRPr="004403EB">
        <w:rPr>
          <w:rFonts w:ascii="Palatino Linotype" w:hAnsi="Palatino Linotype"/>
        </w:rPr>
        <w:t xml:space="preserve"> teoritis dalam pengembangan literatur manajemen pemasaran dan manajemen </w:t>
      </w:r>
      <w:proofErr w:type="spellStart"/>
      <w:r w:rsidRPr="004403EB">
        <w:rPr>
          <w:rFonts w:ascii="Palatino Linotype" w:hAnsi="Palatino Linotype"/>
        </w:rPr>
        <w:t>strategik</w:t>
      </w:r>
      <w:proofErr w:type="spellEnd"/>
      <w:r w:rsidRPr="004403EB">
        <w:rPr>
          <w:rFonts w:ascii="Palatino Linotype" w:hAnsi="Palatino Linotype"/>
        </w:rPr>
        <w:t xml:space="preserve">, khususnya terkait integrasi CRM dengan variabel kepuasan dan loyalitas pelanggan. Secara praktis, hasil penelitian ini dapat menjadi dasar bagi perusahaan dalam merumuskan strategi CRM yang lebih efektif dan berorientasi pada </w:t>
      </w:r>
      <w:proofErr w:type="spellStart"/>
      <w:r w:rsidRPr="004403EB">
        <w:rPr>
          <w:rFonts w:ascii="Palatino Linotype" w:hAnsi="Palatino Linotype"/>
        </w:rPr>
        <w:t>peningkatan</w:t>
      </w:r>
      <w:proofErr w:type="spellEnd"/>
      <w:r w:rsidRPr="004403EB">
        <w:rPr>
          <w:rFonts w:ascii="Palatino Linotype" w:hAnsi="Palatino Linotype"/>
        </w:rPr>
        <w:t xml:space="preserve"> </w:t>
      </w:r>
      <w:proofErr w:type="spellStart"/>
      <w:r w:rsidRPr="004403EB">
        <w:rPr>
          <w:rFonts w:ascii="Palatino Linotype" w:hAnsi="Palatino Linotype"/>
        </w:rPr>
        <w:t>kinerja</w:t>
      </w:r>
      <w:proofErr w:type="spellEnd"/>
      <w:r w:rsidRPr="004403EB">
        <w:rPr>
          <w:rFonts w:ascii="Palatino Linotype" w:hAnsi="Palatino Linotype"/>
        </w:rPr>
        <w:t xml:space="preserve"> </w:t>
      </w:r>
      <w:proofErr w:type="spellStart"/>
      <w:r w:rsidRPr="004403EB">
        <w:rPr>
          <w:rFonts w:ascii="Palatino Linotype" w:hAnsi="Palatino Linotype"/>
        </w:rPr>
        <w:t>jangka</w:t>
      </w:r>
      <w:proofErr w:type="spellEnd"/>
      <w:r w:rsidRPr="004403EB">
        <w:rPr>
          <w:rFonts w:ascii="Palatino Linotype" w:hAnsi="Palatino Linotype"/>
        </w:rPr>
        <w:t xml:space="preserve"> </w:t>
      </w:r>
      <w:proofErr w:type="spellStart"/>
      <w:r w:rsidRPr="004403EB">
        <w:rPr>
          <w:rFonts w:ascii="Palatino Linotype" w:hAnsi="Palatino Linotype"/>
        </w:rPr>
        <w:t>panjang</w:t>
      </w:r>
      <w:proofErr w:type="spellEnd"/>
      <w:r w:rsidRPr="004403EB">
        <w:rPr>
          <w:rFonts w:ascii="Palatino Linotype" w:hAnsi="Palatino Linotype"/>
        </w:rPr>
        <w:t>.</w:t>
      </w:r>
      <w:r w:rsidR="00FB579A">
        <w:rPr>
          <w:rFonts w:ascii="Palatino Linotype" w:hAnsi="Palatino Linotype"/>
        </w:rPr>
        <w:t xml:space="preserve"> </w:t>
      </w:r>
      <w:proofErr w:type="spellStart"/>
      <w:r w:rsidRPr="004403EB">
        <w:rPr>
          <w:rFonts w:ascii="Palatino Linotype" w:hAnsi="Palatino Linotype"/>
        </w:rPr>
        <w:t>Dengan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latar</w:t>
      </w:r>
      <w:proofErr w:type="spellEnd"/>
      <w:r w:rsidRPr="004403EB">
        <w:rPr>
          <w:rFonts w:ascii="Palatino Linotype" w:hAnsi="Palatino Linotype"/>
        </w:rPr>
        <w:t xml:space="preserve"> </w:t>
      </w:r>
      <w:proofErr w:type="spellStart"/>
      <w:r w:rsidRPr="004403EB">
        <w:rPr>
          <w:rFonts w:ascii="Palatino Linotype" w:hAnsi="Palatino Linotype"/>
        </w:rPr>
        <w:t>belakang</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menegaskan bahwa CRM bukan sekadar alat teknologi, melainkan strategi manajemen relasional yang berperan penting dalam menciptakan kepuasan dan loyalitas pelanggan. Kedua variabel tersebut menjadi kunci dalam meningkatkan kinerja perusahaan secara berkelanjutan di tengah persaingan bisnis yang semakin kompleks dan dinamis.</w:t>
      </w:r>
    </w:p>
    <w:p w14:paraId="3488B879" w14:textId="77777777" w:rsidR="004403EB" w:rsidRPr="004403EB" w:rsidRDefault="004403EB" w:rsidP="004403EB">
      <w:pPr>
        <w:pBdr>
          <w:top w:val="nil"/>
          <w:left w:val="nil"/>
          <w:bottom w:val="nil"/>
          <w:right w:val="nil"/>
          <w:between w:val="nil"/>
        </w:pBdr>
        <w:ind w:firstLine="567"/>
        <w:jc w:val="both"/>
        <w:rPr>
          <w:rFonts w:ascii="Palatino Linotype" w:hAnsi="Palatino Linotype"/>
        </w:rPr>
      </w:pPr>
    </w:p>
    <w:p w14:paraId="4289300F" w14:textId="77777777" w:rsidR="004403EB" w:rsidRPr="004403EB" w:rsidRDefault="004403EB" w:rsidP="004403EB">
      <w:pPr>
        <w:pBdr>
          <w:top w:val="nil"/>
          <w:left w:val="nil"/>
          <w:bottom w:val="nil"/>
          <w:right w:val="nil"/>
          <w:between w:val="nil"/>
        </w:pBdr>
        <w:ind w:firstLine="567"/>
        <w:jc w:val="both"/>
        <w:rPr>
          <w:rFonts w:ascii="Palatino Linotype" w:hAnsi="Palatino Linotype"/>
        </w:rPr>
      </w:pPr>
    </w:p>
    <w:p w14:paraId="597BE770" w14:textId="77777777" w:rsidR="00453538" w:rsidRPr="004403EB" w:rsidRDefault="00453538" w:rsidP="004403EB">
      <w:pPr>
        <w:pBdr>
          <w:top w:val="nil"/>
          <w:left w:val="nil"/>
          <w:bottom w:val="nil"/>
          <w:right w:val="nil"/>
          <w:between w:val="nil"/>
        </w:pBdr>
        <w:ind w:firstLine="567"/>
        <w:jc w:val="both"/>
        <w:rPr>
          <w:rFonts w:ascii="Palatino Linotype" w:hAnsi="Palatino Linotype"/>
        </w:rPr>
      </w:pPr>
    </w:p>
    <w:p w14:paraId="6F0D7C67" w14:textId="4BEE85FB" w:rsidR="00636701" w:rsidRPr="004403EB" w:rsidRDefault="00E53C7A" w:rsidP="004403EB">
      <w:pPr>
        <w:jc w:val="both"/>
        <w:rPr>
          <w:rFonts w:ascii="Palatino Linotype" w:eastAsia="Palatino Linotype" w:hAnsi="Palatino Linotype" w:cs="Palatino Linotype"/>
          <w:b/>
        </w:rPr>
      </w:pPr>
      <w:r w:rsidRPr="004403EB">
        <w:rPr>
          <w:rFonts w:ascii="Palatino Linotype" w:eastAsia="Palatino Linotype" w:hAnsi="Palatino Linotype" w:cs="Palatino Linotype"/>
          <w:b/>
        </w:rPr>
        <w:t>Met</w:t>
      </w:r>
      <w:bookmarkStart w:id="4" w:name="bookmark=id.3dy6vkm" w:colFirst="0" w:colLast="0"/>
      <w:bookmarkEnd w:id="4"/>
      <w:r w:rsidR="003A2F88" w:rsidRPr="004403EB">
        <w:rPr>
          <w:rFonts w:ascii="Palatino Linotype" w:eastAsia="Palatino Linotype" w:hAnsi="Palatino Linotype" w:cs="Palatino Linotype"/>
          <w:b/>
        </w:rPr>
        <w:t>ode</w:t>
      </w:r>
      <w:r w:rsidR="00B54DEC" w:rsidRPr="004403EB">
        <w:rPr>
          <w:rFonts w:ascii="Palatino Linotype" w:eastAsia="Palatino Linotype" w:hAnsi="Palatino Linotype" w:cs="Palatino Linotype"/>
          <w:b/>
        </w:rPr>
        <w:t xml:space="preserve">  </w:t>
      </w:r>
    </w:p>
    <w:p w14:paraId="39DC0D36" w14:textId="77777777" w:rsidR="00FB579A"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w:t>
      </w:r>
      <w:proofErr w:type="spellStart"/>
      <w:r w:rsidRPr="004403EB">
        <w:rPr>
          <w:rFonts w:ascii="Palatino Linotype" w:hAnsi="Palatino Linotype"/>
        </w:rPr>
        <w:t>menggunakan</w:t>
      </w:r>
      <w:proofErr w:type="spellEnd"/>
      <w:r w:rsidRPr="004403EB">
        <w:rPr>
          <w:rFonts w:ascii="Palatino Linotype" w:hAnsi="Palatino Linotype"/>
        </w:rPr>
        <w:t xml:space="preserve"> </w:t>
      </w:r>
      <w:proofErr w:type="spellStart"/>
      <w:r w:rsidRPr="004403EB">
        <w:rPr>
          <w:rFonts w:ascii="Palatino Linotype" w:hAnsi="Palatino Linotype"/>
        </w:rPr>
        <w:t>pendekatan</w:t>
      </w:r>
      <w:proofErr w:type="spellEnd"/>
      <w:r w:rsidRPr="004403EB">
        <w:rPr>
          <w:rFonts w:ascii="Palatino Linotype" w:hAnsi="Palatino Linotype"/>
        </w:rPr>
        <w:t xml:space="preserve"> </w:t>
      </w:r>
      <w:r w:rsidRPr="004403EB">
        <w:rPr>
          <w:rStyle w:val="Strong"/>
          <w:rFonts w:ascii="Palatino Linotype" w:hAnsi="Palatino Linotype"/>
        </w:rPr>
        <w:t>kualitatif</w:t>
      </w:r>
      <w:r w:rsidRPr="004403EB">
        <w:rPr>
          <w:rFonts w:ascii="Palatino Linotype" w:hAnsi="Palatino Linotype"/>
        </w:rPr>
        <w:t xml:space="preserve"> dengan tujuan untuk memahami secara mendalam peran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Relationship</w:t>
      </w:r>
      <w:proofErr w:type="spellEnd"/>
      <w:r w:rsidRPr="004403EB">
        <w:rPr>
          <w:rFonts w:ascii="Palatino Linotype" w:hAnsi="Palatino Linotype"/>
        </w:rPr>
        <w:t xml:space="preserve"> </w:t>
      </w:r>
      <w:proofErr w:type="spellStart"/>
      <w:r w:rsidRPr="004403EB">
        <w:rPr>
          <w:rFonts w:ascii="Palatino Linotype" w:hAnsi="Palatino Linotype"/>
        </w:rPr>
        <w:t>Management</w:t>
      </w:r>
      <w:proofErr w:type="spellEnd"/>
      <w:r w:rsidRPr="004403EB">
        <w:rPr>
          <w:rFonts w:ascii="Palatino Linotype" w:hAnsi="Palatino Linotype"/>
        </w:rPr>
        <w:t xml:space="preserve"> (CRM) dalam meningkatkan kinerja perusahaan melalui kepuasan dan loyalitas pelanggan. Pendekatan kualitatif dipilih karena penelitian ini tidak hanya berupaya mengukur hubungan </w:t>
      </w:r>
      <w:proofErr w:type="spellStart"/>
      <w:r w:rsidRPr="004403EB">
        <w:rPr>
          <w:rFonts w:ascii="Palatino Linotype" w:hAnsi="Palatino Linotype"/>
        </w:rPr>
        <w:t>antarvariabel</w:t>
      </w:r>
      <w:proofErr w:type="spellEnd"/>
      <w:r w:rsidRPr="004403EB">
        <w:rPr>
          <w:rFonts w:ascii="Palatino Linotype" w:hAnsi="Palatino Linotype"/>
        </w:rPr>
        <w:t xml:space="preserve">, tetapi juga menggali makna, pengalaman, serta persepsi para informan terhadap implementasi CRM dalam praktik organisasi. Pendekatan ini memungkinkan peneliti memperoleh pemahaman kontekstual yang komprehensif mengenai bagaimana strategi CRM dijalankan dan bagaimana dampaknya dirasakan oleh pelanggan maupun </w:t>
      </w:r>
      <w:proofErr w:type="spellStart"/>
      <w:r w:rsidRPr="004403EB">
        <w:rPr>
          <w:rFonts w:ascii="Palatino Linotype" w:hAnsi="Palatino Linotype"/>
        </w:rPr>
        <w:t>manajemen</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(Creswell, 2021).</w:t>
      </w:r>
      <w:r w:rsidR="00FB579A">
        <w:rPr>
          <w:rFonts w:ascii="Palatino Linotype" w:hAnsi="Palatino Linotype"/>
        </w:rPr>
        <w:t xml:space="preserve"> </w:t>
      </w:r>
      <w:r w:rsidRPr="004403EB">
        <w:rPr>
          <w:rFonts w:ascii="Palatino Linotype" w:hAnsi="Palatino Linotype"/>
        </w:rPr>
        <w:t xml:space="preserve">Jenis </w:t>
      </w:r>
      <w:proofErr w:type="spellStart"/>
      <w:r w:rsidRPr="004403EB">
        <w:rPr>
          <w:rFonts w:ascii="Palatino Linotype" w:hAnsi="Palatino Linotype"/>
        </w:rPr>
        <w:t>penelitian</w:t>
      </w:r>
      <w:proofErr w:type="spellEnd"/>
      <w:r w:rsidRPr="004403EB">
        <w:rPr>
          <w:rFonts w:ascii="Palatino Linotype" w:hAnsi="Palatino Linotype"/>
        </w:rPr>
        <w:t xml:space="preserve"> yang </w:t>
      </w:r>
      <w:proofErr w:type="spellStart"/>
      <w:r w:rsidRPr="004403EB">
        <w:rPr>
          <w:rFonts w:ascii="Palatino Linotype" w:hAnsi="Palatino Linotype"/>
        </w:rPr>
        <w:t>digunakan</w:t>
      </w:r>
      <w:proofErr w:type="spellEnd"/>
      <w:r w:rsidRPr="004403EB">
        <w:rPr>
          <w:rFonts w:ascii="Palatino Linotype" w:hAnsi="Palatino Linotype"/>
        </w:rPr>
        <w:t xml:space="preserve"> adalah </w:t>
      </w:r>
      <w:r w:rsidRPr="00FB579A">
        <w:rPr>
          <w:rStyle w:val="Strong"/>
          <w:rFonts w:ascii="Palatino Linotype" w:hAnsi="Palatino Linotype"/>
          <w:b w:val="0"/>
        </w:rPr>
        <w:t>studi kasus deskriptif</w:t>
      </w:r>
      <w:r w:rsidRPr="004403EB">
        <w:rPr>
          <w:rFonts w:ascii="Palatino Linotype" w:hAnsi="Palatino Linotype"/>
        </w:rPr>
        <w:t>, di mana peneliti memfokuskan kajian pada satu organisasi atau konteks tertentu untuk memperoleh gambaran mendalam mengenai fenomena yang diteliti. Studi kasus dipilih karena mampu menjelaskan proses implementasi CRM secara rinci, termasuk dinamika internal organisasi, pola interaksi dengan pelanggan, serta faktor-faktor yang memengaruhi keberhasilannya (</w:t>
      </w:r>
      <w:proofErr w:type="spellStart"/>
      <w:r w:rsidRPr="004403EB">
        <w:rPr>
          <w:rFonts w:ascii="Palatino Linotype" w:hAnsi="Palatino Linotype"/>
        </w:rPr>
        <w:t>Merriam</w:t>
      </w:r>
      <w:proofErr w:type="spellEnd"/>
      <w:r w:rsidRPr="004403EB">
        <w:rPr>
          <w:rFonts w:ascii="Palatino Linotype" w:hAnsi="Palatino Linotype"/>
        </w:rPr>
        <w:t xml:space="preserve"> &amp; </w:t>
      </w:r>
      <w:proofErr w:type="spellStart"/>
      <w:r w:rsidRPr="004403EB">
        <w:rPr>
          <w:rFonts w:ascii="Palatino Linotype" w:hAnsi="Palatino Linotype"/>
        </w:rPr>
        <w:t>Tisdell</w:t>
      </w:r>
      <w:proofErr w:type="spellEnd"/>
      <w:r w:rsidRPr="004403EB">
        <w:rPr>
          <w:rFonts w:ascii="Palatino Linotype" w:hAnsi="Palatino Linotype"/>
        </w:rPr>
        <w:t xml:space="preserve">, 2021). Dengan pendekatan ini, penelitian tidak hanya menggambarkan hasil akhir berupa peningkatan kinerja perusahaan, tetapi juga menelusuri proses terbentuknya kepuasan dan loyalitas pelanggan sebagai </w:t>
      </w:r>
      <w:proofErr w:type="spellStart"/>
      <w:r w:rsidRPr="004403EB">
        <w:rPr>
          <w:rFonts w:ascii="Palatino Linotype" w:hAnsi="Palatino Linotype"/>
        </w:rPr>
        <w:t>dampak</w:t>
      </w:r>
      <w:proofErr w:type="spellEnd"/>
      <w:r w:rsidRPr="004403EB">
        <w:rPr>
          <w:rFonts w:ascii="Palatino Linotype" w:hAnsi="Palatino Linotype"/>
        </w:rPr>
        <w:t xml:space="preserve"> </w:t>
      </w:r>
      <w:proofErr w:type="spellStart"/>
      <w:r w:rsidRPr="004403EB">
        <w:rPr>
          <w:rFonts w:ascii="Palatino Linotype" w:hAnsi="Palatino Linotype"/>
        </w:rPr>
        <w:t>dari</w:t>
      </w:r>
      <w:proofErr w:type="spellEnd"/>
      <w:r w:rsidRPr="004403EB">
        <w:rPr>
          <w:rFonts w:ascii="Palatino Linotype" w:hAnsi="Palatino Linotype"/>
        </w:rPr>
        <w:t xml:space="preserve"> strategi CRM.</w:t>
      </w:r>
    </w:p>
    <w:p w14:paraId="55F0D044" w14:textId="77777777" w:rsidR="00FB579A"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lastRenderedPageBreak/>
        <w:t>Sumber</w:t>
      </w:r>
      <w:proofErr w:type="spellEnd"/>
      <w:r w:rsidRPr="004403EB">
        <w:rPr>
          <w:rFonts w:ascii="Palatino Linotype" w:hAnsi="Palatino Linotype"/>
        </w:rPr>
        <w:t xml:space="preserve"> data </w:t>
      </w:r>
      <w:proofErr w:type="spellStart"/>
      <w:r w:rsidRPr="004403EB">
        <w:rPr>
          <w:rFonts w:ascii="Palatino Linotype" w:hAnsi="Palatino Linotype"/>
        </w:rPr>
        <w:t>dalam</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terdiri atas </w:t>
      </w:r>
      <w:r w:rsidRPr="00FB579A">
        <w:rPr>
          <w:rStyle w:val="Strong"/>
          <w:rFonts w:ascii="Palatino Linotype" w:hAnsi="Palatino Linotype"/>
          <w:b w:val="0"/>
        </w:rPr>
        <w:t>data primer dan data sekunder</w:t>
      </w:r>
      <w:r w:rsidRPr="004403EB">
        <w:rPr>
          <w:rFonts w:ascii="Palatino Linotype" w:hAnsi="Palatino Linotype"/>
        </w:rPr>
        <w:t>. Data primer diperoleh melalui wawancara mendalam (in-</w:t>
      </w:r>
      <w:proofErr w:type="spellStart"/>
      <w:r w:rsidRPr="004403EB">
        <w:rPr>
          <w:rFonts w:ascii="Palatino Linotype" w:hAnsi="Palatino Linotype"/>
        </w:rPr>
        <w:t>depth</w:t>
      </w:r>
      <w:proofErr w:type="spellEnd"/>
      <w:r w:rsidRPr="004403EB">
        <w:rPr>
          <w:rFonts w:ascii="Palatino Linotype" w:hAnsi="Palatino Linotype"/>
        </w:rPr>
        <w:t xml:space="preserve"> </w:t>
      </w:r>
      <w:proofErr w:type="spellStart"/>
      <w:r w:rsidRPr="004403EB">
        <w:rPr>
          <w:rFonts w:ascii="Palatino Linotype" w:hAnsi="Palatino Linotype"/>
        </w:rPr>
        <w:t>interview</w:t>
      </w:r>
      <w:proofErr w:type="spellEnd"/>
      <w:r w:rsidRPr="004403EB">
        <w:rPr>
          <w:rFonts w:ascii="Palatino Linotype" w:hAnsi="Palatino Linotype"/>
        </w:rPr>
        <w:t xml:space="preserve">) dengan informan yang dipilih secara </w:t>
      </w:r>
      <w:proofErr w:type="spellStart"/>
      <w:r w:rsidRPr="004403EB">
        <w:rPr>
          <w:rFonts w:ascii="Palatino Linotype" w:hAnsi="Palatino Linotype"/>
        </w:rPr>
        <w:t>purposive</w:t>
      </w:r>
      <w:proofErr w:type="spellEnd"/>
      <w:r w:rsidRPr="004403EB">
        <w:rPr>
          <w:rFonts w:ascii="Palatino Linotype" w:hAnsi="Palatino Linotype"/>
        </w:rPr>
        <w:t xml:space="preserve">. Informan meliputi manajer pemasaran, staf yang terlibat dalam pengelolaan CRM, serta beberapa pelanggan yang memiliki pengalaman berinteraksi langsung dengan sistem layanan perusahaan. Teknik </w:t>
      </w:r>
      <w:proofErr w:type="spellStart"/>
      <w:r w:rsidRPr="004403EB">
        <w:rPr>
          <w:rFonts w:ascii="Palatino Linotype" w:hAnsi="Palatino Linotype"/>
        </w:rPr>
        <w:t>purposive</w:t>
      </w:r>
      <w:proofErr w:type="spellEnd"/>
      <w:r w:rsidRPr="004403EB">
        <w:rPr>
          <w:rFonts w:ascii="Palatino Linotype" w:hAnsi="Palatino Linotype"/>
        </w:rPr>
        <w:t xml:space="preserve"> sampling digunakan karena peneliti memilih informan yang dianggap paling mengetahui dan memahami implementasi CRM di perusahaan (</w:t>
      </w:r>
      <w:proofErr w:type="spellStart"/>
      <w:r w:rsidRPr="004403EB">
        <w:rPr>
          <w:rFonts w:ascii="Palatino Linotype" w:hAnsi="Palatino Linotype"/>
        </w:rPr>
        <w:t>Etikan</w:t>
      </w:r>
      <w:proofErr w:type="spellEnd"/>
      <w:r w:rsidRPr="004403EB">
        <w:rPr>
          <w:rFonts w:ascii="Palatino Linotype" w:hAnsi="Palatino Linotype"/>
        </w:rPr>
        <w:t xml:space="preserve">, 2020). Kriteria pemilihan informan didasarkan pada pengalaman, keterlibatan, dan relevansi peran </w:t>
      </w:r>
      <w:proofErr w:type="spellStart"/>
      <w:r w:rsidRPr="004403EB">
        <w:rPr>
          <w:rFonts w:ascii="Palatino Linotype" w:hAnsi="Palatino Linotype"/>
        </w:rPr>
        <w:t>mereka</w:t>
      </w:r>
      <w:proofErr w:type="spellEnd"/>
      <w:r w:rsidRPr="004403EB">
        <w:rPr>
          <w:rFonts w:ascii="Palatino Linotype" w:hAnsi="Palatino Linotype"/>
        </w:rPr>
        <w:t xml:space="preserve"> </w:t>
      </w:r>
      <w:proofErr w:type="spellStart"/>
      <w:r w:rsidRPr="004403EB">
        <w:rPr>
          <w:rFonts w:ascii="Palatino Linotype" w:hAnsi="Palatino Linotype"/>
        </w:rPr>
        <w:t>terhadap</w:t>
      </w:r>
      <w:proofErr w:type="spellEnd"/>
      <w:r w:rsidRPr="004403EB">
        <w:rPr>
          <w:rFonts w:ascii="Palatino Linotype" w:hAnsi="Palatino Linotype"/>
        </w:rPr>
        <w:t xml:space="preserve"> </w:t>
      </w:r>
      <w:proofErr w:type="spellStart"/>
      <w:r w:rsidRPr="004403EB">
        <w:rPr>
          <w:rFonts w:ascii="Palatino Linotype" w:hAnsi="Palatino Linotype"/>
        </w:rPr>
        <w:t>topik</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w:t>
      </w:r>
      <w:r w:rsidR="00FB579A">
        <w:rPr>
          <w:rFonts w:ascii="Palatino Linotype" w:hAnsi="Palatino Linotype"/>
        </w:rPr>
        <w:t xml:space="preserve"> </w:t>
      </w:r>
      <w:proofErr w:type="spellStart"/>
      <w:r w:rsidRPr="004403EB">
        <w:rPr>
          <w:rFonts w:ascii="Palatino Linotype" w:hAnsi="Palatino Linotype"/>
        </w:rPr>
        <w:t>Wawancara</w:t>
      </w:r>
      <w:proofErr w:type="spellEnd"/>
      <w:r w:rsidRPr="004403EB">
        <w:rPr>
          <w:rFonts w:ascii="Palatino Linotype" w:hAnsi="Palatino Linotype"/>
        </w:rPr>
        <w:t xml:space="preserve"> </w:t>
      </w:r>
      <w:proofErr w:type="spellStart"/>
      <w:r w:rsidRPr="004403EB">
        <w:rPr>
          <w:rFonts w:ascii="Palatino Linotype" w:hAnsi="Palatino Linotype"/>
        </w:rPr>
        <w:t>dilakukan</w:t>
      </w:r>
      <w:proofErr w:type="spellEnd"/>
      <w:r w:rsidRPr="004403EB">
        <w:rPr>
          <w:rFonts w:ascii="Palatino Linotype" w:hAnsi="Palatino Linotype"/>
        </w:rPr>
        <w:t xml:space="preserve"> </w:t>
      </w:r>
      <w:proofErr w:type="spellStart"/>
      <w:r w:rsidRPr="004403EB">
        <w:rPr>
          <w:rFonts w:ascii="Palatino Linotype" w:hAnsi="Palatino Linotype"/>
        </w:rPr>
        <w:t>secara</w:t>
      </w:r>
      <w:proofErr w:type="spellEnd"/>
      <w:r w:rsidRPr="004403EB">
        <w:rPr>
          <w:rFonts w:ascii="Palatino Linotype" w:hAnsi="Palatino Linotype"/>
        </w:rPr>
        <w:t xml:space="preserve"> semi-</w:t>
      </w:r>
      <w:proofErr w:type="spellStart"/>
      <w:r w:rsidRPr="004403EB">
        <w:rPr>
          <w:rFonts w:ascii="Palatino Linotype" w:hAnsi="Palatino Linotype"/>
        </w:rPr>
        <w:t>terstruktur</w:t>
      </w:r>
      <w:proofErr w:type="spellEnd"/>
      <w:r w:rsidRPr="004403EB">
        <w:rPr>
          <w:rFonts w:ascii="Palatino Linotype" w:hAnsi="Palatino Linotype"/>
        </w:rPr>
        <w:t xml:space="preserve"> dengan pedoman pertanyaan yang telah disusun berdasarkan indikator utama variabel penelitian, yaitu implementasi CRM, kepuasan pelanggan, loyalitas pelanggan, dan kinerja perusahaan. Pertanyaan dikembangkan secara fleksibel agar memungkinkan eksplorasi mendalam terhadap jawaban informan. Teknik ini memungkinkan peneliti menggali informasi yang lebih luas serta menangkap perspektif subjektif informan terkait efektivitas CRM dalam meningkatkan hubungan dengan pelanggan (Kvale &amp; Brinkmann, 2021).</w:t>
      </w:r>
    </w:p>
    <w:p w14:paraId="1036A401" w14:textId="77777777" w:rsidR="00FB579A" w:rsidRDefault="004403EB" w:rsidP="00FB579A">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Selain wawancara, data juga diperoleh melalui </w:t>
      </w:r>
      <w:r w:rsidRPr="00FB579A">
        <w:rPr>
          <w:rStyle w:val="Strong"/>
          <w:rFonts w:ascii="Palatino Linotype" w:hAnsi="Palatino Linotype"/>
          <w:b w:val="0"/>
          <w:bCs w:val="0"/>
        </w:rPr>
        <w:t>observasi langsung</w:t>
      </w:r>
      <w:r w:rsidRPr="004403EB">
        <w:rPr>
          <w:rFonts w:ascii="Palatino Linotype" w:hAnsi="Palatino Linotype"/>
        </w:rPr>
        <w:t xml:space="preserve"> terhadap aktivitas pelayanan dan interaksi perusahaan dengan pelanggan. Observasi dilakukan untuk melihat bagaimana sistem CRM diterapkan dalam praktik, termasuk penggunaan teknologi, prosedur pelayanan, serta respons terhadap keluhan pelanggan. Observasi ini penting untuk memverifikasi informasi yang diperoleh melalui wawancara dan memperkuat validitas </w:t>
      </w:r>
      <w:proofErr w:type="spellStart"/>
      <w:r w:rsidRPr="004403EB">
        <w:rPr>
          <w:rFonts w:ascii="Palatino Linotype" w:hAnsi="Palatino Linotype"/>
        </w:rPr>
        <w:t>temuan</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(Flick, 2020).</w:t>
      </w:r>
      <w:r w:rsidR="00FB579A">
        <w:rPr>
          <w:rFonts w:ascii="Palatino Linotype" w:hAnsi="Palatino Linotype"/>
        </w:rPr>
        <w:t xml:space="preserve"> </w:t>
      </w:r>
      <w:r w:rsidRPr="004403EB">
        <w:rPr>
          <w:rFonts w:ascii="Palatino Linotype" w:hAnsi="Palatino Linotype"/>
        </w:rPr>
        <w:t xml:space="preserve">Data </w:t>
      </w:r>
      <w:proofErr w:type="spellStart"/>
      <w:r w:rsidRPr="004403EB">
        <w:rPr>
          <w:rFonts w:ascii="Palatino Linotype" w:hAnsi="Palatino Linotype"/>
        </w:rPr>
        <w:t>sekunder</w:t>
      </w:r>
      <w:proofErr w:type="spellEnd"/>
      <w:r w:rsidRPr="004403EB">
        <w:rPr>
          <w:rFonts w:ascii="Palatino Linotype" w:hAnsi="Palatino Linotype"/>
        </w:rPr>
        <w:t xml:space="preserve"> </w:t>
      </w:r>
      <w:proofErr w:type="spellStart"/>
      <w:r w:rsidRPr="004403EB">
        <w:rPr>
          <w:rFonts w:ascii="Palatino Linotype" w:hAnsi="Palatino Linotype"/>
        </w:rPr>
        <w:t>diperoleh</w:t>
      </w:r>
      <w:proofErr w:type="spellEnd"/>
      <w:r w:rsidRPr="004403EB">
        <w:rPr>
          <w:rFonts w:ascii="Palatino Linotype" w:hAnsi="Palatino Linotype"/>
        </w:rPr>
        <w:t xml:space="preserve"> </w:t>
      </w:r>
      <w:proofErr w:type="spellStart"/>
      <w:r w:rsidRPr="004403EB">
        <w:rPr>
          <w:rFonts w:ascii="Palatino Linotype" w:hAnsi="Palatino Linotype"/>
        </w:rPr>
        <w:t>dari</w:t>
      </w:r>
      <w:proofErr w:type="spellEnd"/>
      <w:r w:rsidRPr="004403EB">
        <w:rPr>
          <w:rFonts w:ascii="Palatino Linotype" w:hAnsi="Palatino Linotype"/>
        </w:rPr>
        <w:t xml:space="preserve"> </w:t>
      </w:r>
      <w:proofErr w:type="spellStart"/>
      <w:r w:rsidRPr="004403EB">
        <w:rPr>
          <w:rFonts w:ascii="Palatino Linotype" w:hAnsi="Palatino Linotype"/>
        </w:rPr>
        <w:t>dokumen</w:t>
      </w:r>
      <w:proofErr w:type="spellEnd"/>
      <w:r w:rsidRPr="004403EB">
        <w:rPr>
          <w:rFonts w:ascii="Palatino Linotype" w:hAnsi="Palatino Linotype"/>
        </w:rPr>
        <w:t xml:space="preserve"> perusahaan, laporan kinerja, arsip kebijakan CRM, serta literatur ilmiah yang relevan dengan topik penelitian. Dokumen-dokumen tersebut dianalisis untuk memahami kebijakan formal perusahaan dalam mengelola hubungan pelanggan serta dampaknya terhadap indikator kinerja perusahaan. Penggunaan data sekunder membantu peneliti memperoleh gambaran yang lebih komprehensif mengenai implementasi CRM dari sisi kebijakan dan strategi manajerial (Marshall &amp; Rossman, 2020).</w:t>
      </w:r>
    </w:p>
    <w:p w14:paraId="476FE608" w14:textId="77777777" w:rsidR="00FB579A" w:rsidRDefault="004403EB" w:rsidP="00FB579A">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Teknik analisis data dalam penelitian ini menggunakan </w:t>
      </w:r>
      <w:r w:rsidRPr="00FB579A">
        <w:rPr>
          <w:rStyle w:val="Strong"/>
          <w:rFonts w:ascii="Palatino Linotype" w:hAnsi="Palatino Linotype"/>
          <w:b w:val="0"/>
        </w:rPr>
        <w:t>model analisis interaktif</w:t>
      </w:r>
      <w:r w:rsidRPr="00FB579A">
        <w:rPr>
          <w:rFonts w:ascii="Palatino Linotype" w:hAnsi="Palatino Linotype"/>
          <w:b/>
        </w:rPr>
        <w:t xml:space="preserve"> </w:t>
      </w:r>
      <w:r w:rsidRPr="004403EB">
        <w:rPr>
          <w:rFonts w:ascii="Palatino Linotype" w:hAnsi="Palatino Linotype"/>
        </w:rPr>
        <w:t xml:space="preserve">yang dikembangkan oleh Miles, </w:t>
      </w:r>
      <w:proofErr w:type="spellStart"/>
      <w:r w:rsidRPr="004403EB">
        <w:rPr>
          <w:rFonts w:ascii="Palatino Linotype" w:hAnsi="Palatino Linotype"/>
        </w:rPr>
        <w:t>Huberman</w:t>
      </w:r>
      <w:proofErr w:type="spellEnd"/>
      <w:r w:rsidRPr="004403EB">
        <w:rPr>
          <w:rFonts w:ascii="Palatino Linotype" w:hAnsi="Palatino Linotype"/>
        </w:rPr>
        <w:t xml:space="preserve">, dan </w:t>
      </w:r>
      <w:proofErr w:type="spellStart"/>
      <w:r w:rsidRPr="004403EB">
        <w:rPr>
          <w:rFonts w:ascii="Palatino Linotype" w:hAnsi="Palatino Linotype"/>
        </w:rPr>
        <w:t>Saldaña</w:t>
      </w:r>
      <w:proofErr w:type="spellEnd"/>
      <w:r w:rsidRPr="004403EB">
        <w:rPr>
          <w:rFonts w:ascii="Palatino Linotype" w:hAnsi="Palatino Linotype"/>
        </w:rPr>
        <w:t xml:space="preserve"> (2020), yang meliputi tiga tahap utama, yaitu reduksi data, penyajian data, dan penarikan kesimpulan. Pada tahap reduksi data, peneliti melakukan proses seleksi, pemfokusan, dan penyederhanaan data mentah yang diperoleh dari wawancara dan observasi. Data yang relevan dengan fokus penelitian dikategorikan sesuai tema-tema utama seperti implementasi CRM, kepuasan pelanggan, loyalitas </w:t>
      </w:r>
      <w:proofErr w:type="spellStart"/>
      <w:r w:rsidRPr="004403EB">
        <w:rPr>
          <w:rFonts w:ascii="Palatino Linotype" w:hAnsi="Palatino Linotype"/>
        </w:rPr>
        <w:t>pelanggan</w:t>
      </w:r>
      <w:proofErr w:type="spellEnd"/>
      <w:r w:rsidRPr="004403EB">
        <w:rPr>
          <w:rFonts w:ascii="Palatino Linotype" w:hAnsi="Palatino Linotype"/>
        </w:rPr>
        <w:t xml:space="preserve">, dan </w:t>
      </w:r>
      <w:proofErr w:type="spellStart"/>
      <w:r w:rsidRPr="004403EB">
        <w:rPr>
          <w:rFonts w:ascii="Palatino Linotype" w:hAnsi="Palatino Linotype"/>
        </w:rPr>
        <w:t>kinerja</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w:t>
      </w:r>
      <w:r w:rsidR="00FB579A">
        <w:rPr>
          <w:rFonts w:ascii="Palatino Linotype" w:hAnsi="Palatino Linotype"/>
        </w:rPr>
        <w:t xml:space="preserve"> </w:t>
      </w:r>
      <w:proofErr w:type="spellStart"/>
      <w:r w:rsidRPr="004403EB">
        <w:rPr>
          <w:rFonts w:ascii="Palatino Linotype" w:hAnsi="Palatino Linotype"/>
        </w:rPr>
        <w:t>Tahap</w:t>
      </w:r>
      <w:proofErr w:type="spellEnd"/>
      <w:r w:rsidRPr="004403EB">
        <w:rPr>
          <w:rFonts w:ascii="Palatino Linotype" w:hAnsi="Palatino Linotype"/>
        </w:rPr>
        <w:t xml:space="preserve"> </w:t>
      </w:r>
      <w:proofErr w:type="spellStart"/>
      <w:r w:rsidRPr="004403EB">
        <w:rPr>
          <w:rFonts w:ascii="Palatino Linotype" w:hAnsi="Palatino Linotype"/>
        </w:rPr>
        <w:t>berikutnya</w:t>
      </w:r>
      <w:proofErr w:type="spellEnd"/>
      <w:r w:rsidRPr="004403EB">
        <w:rPr>
          <w:rFonts w:ascii="Palatino Linotype" w:hAnsi="Palatino Linotype"/>
        </w:rPr>
        <w:t xml:space="preserve"> </w:t>
      </w:r>
      <w:proofErr w:type="spellStart"/>
      <w:r w:rsidRPr="004403EB">
        <w:rPr>
          <w:rFonts w:ascii="Palatino Linotype" w:hAnsi="Palatino Linotype"/>
        </w:rPr>
        <w:t>adalah</w:t>
      </w:r>
      <w:proofErr w:type="spellEnd"/>
      <w:r w:rsidRPr="004403EB">
        <w:rPr>
          <w:rFonts w:ascii="Palatino Linotype" w:hAnsi="Palatino Linotype"/>
        </w:rPr>
        <w:t xml:space="preserve"> </w:t>
      </w:r>
      <w:proofErr w:type="spellStart"/>
      <w:r w:rsidRPr="004403EB">
        <w:rPr>
          <w:rFonts w:ascii="Palatino Linotype" w:hAnsi="Palatino Linotype"/>
        </w:rPr>
        <w:t>penyajian</w:t>
      </w:r>
      <w:proofErr w:type="spellEnd"/>
      <w:r w:rsidRPr="004403EB">
        <w:rPr>
          <w:rFonts w:ascii="Palatino Linotype" w:hAnsi="Palatino Linotype"/>
        </w:rPr>
        <w:t xml:space="preserve"> data dalam bentuk narasi deskriptif dan matriks tematik. Penyajian data ini bertujuan untuk mempermudah peneliti dalam memahami pola hubungan antar kategori serta mengidentifikasi temuan penting yang muncul dari data lapangan. Pada tahap akhir, peneliti menarik kesimpulan dengan menginterpretasikan makna data secara mendalam serta menghubungkannya dengan teori dan </w:t>
      </w:r>
      <w:proofErr w:type="spellStart"/>
      <w:r w:rsidRPr="004403EB">
        <w:rPr>
          <w:rFonts w:ascii="Palatino Linotype" w:hAnsi="Palatino Linotype"/>
        </w:rPr>
        <w:t>hasil</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sebelumnya</w:t>
      </w:r>
      <w:proofErr w:type="spellEnd"/>
      <w:r w:rsidRPr="004403EB">
        <w:rPr>
          <w:rFonts w:ascii="Palatino Linotype" w:hAnsi="Palatino Linotype"/>
        </w:rPr>
        <w:t>.</w:t>
      </w:r>
    </w:p>
    <w:p w14:paraId="2EBCD464" w14:textId="005F5426" w:rsidR="004403EB" w:rsidRPr="004403EB" w:rsidRDefault="004403EB" w:rsidP="00FB579A">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lastRenderedPageBreak/>
        <w:t>Untuk</w:t>
      </w:r>
      <w:proofErr w:type="spellEnd"/>
      <w:r w:rsidRPr="004403EB">
        <w:rPr>
          <w:rFonts w:ascii="Palatino Linotype" w:hAnsi="Palatino Linotype"/>
        </w:rPr>
        <w:t xml:space="preserve"> </w:t>
      </w:r>
      <w:proofErr w:type="spellStart"/>
      <w:r w:rsidRPr="004403EB">
        <w:rPr>
          <w:rFonts w:ascii="Palatino Linotype" w:hAnsi="Palatino Linotype"/>
        </w:rPr>
        <w:t>menjamin</w:t>
      </w:r>
      <w:proofErr w:type="spellEnd"/>
      <w:r w:rsidRPr="004403EB">
        <w:rPr>
          <w:rFonts w:ascii="Palatino Linotype" w:hAnsi="Palatino Linotype"/>
        </w:rPr>
        <w:t xml:space="preserve"> </w:t>
      </w:r>
      <w:proofErr w:type="spellStart"/>
      <w:r w:rsidRPr="004403EB">
        <w:rPr>
          <w:rFonts w:ascii="Palatino Linotype" w:hAnsi="Palatino Linotype"/>
        </w:rPr>
        <w:t>keabsahan</w:t>
      </w:r>
      <w:proofErr w:type="spellEnd"/>
      <w:r w:rsidRPr="004403EB">
        <w:rPr>
          <w:rFonts w:ascii="Palatino Linotype" w:hAnsi="Palatino Linotype"/>
        </w:rPr>
        <w:t xml:space="preserve"> data, </w:t>
      </w:r>
      <w:proofErr w:type="spellStart"/>
      <w:r w:rsidRPr="004403EB">
        <w:rPr>
          <w:rFonts w:ascii="Palatino Linotype" w:hAnsi="Palatino Linotype"/>
        </w:rPr>
        <w:t>penelitian</w:t>
      </w:r>
      <w:proofErr w:type="spellEnd"/>
      <w:r w:rsidRPr="004403EB">
        <w:rPr>
          <w:rFonts w:ascii="Palatino Linotype" w:hAnsi="Palatino Linotype"/>
        </w:rPr>
        <w:t xml:space="preserve"> ini menggunakan teknik </w:t>
      </w:r>
      <w:r w:rsidRPr="00FB579A">
        <w:rPr>
          <w:rStyle w:val="Strong"/>
          <w:rFonts w:ascii="Palatino Linotype" w:hAnsi="Palatino Linotype"/>
          <w:b w:val="0"/>
        </w:rPr>
        <w:t>triangulasi sumber dan triangulasi metode</w:t>
      </w:r>
      <w:r w:rsidRPr="00FB579A">
        <w:rPr>
          <w:rFonts w:ascii="Palatino Linotype" w:hAnsi="Palatino Linotype"/>
          <w:b/>
        </w:rPr>
        <w:t xml:space="preserve">. </w:t>
      </w:r>
      <w:r w:rsidRPr="004403EB">
        <w:rPr>
          <w:rFonts w:ascii="Palatino Linotype" w:hAnsi="Palatino Linotype"/>
        </w:rPr>
        <w:t xml:space="preserve">Triangulasi sumber dilakukan dengan membandingkan informasi yang diperoleh dari berbagai informan, sedangkan triangulasi metode dilakukan dengan membandingkan hasil wawancara, observasi, dan dokumentasi (Lincoln &amp; </w:t>
      </w:r>
      <w:proofErr w:type="spellStart"/>
      <w:r w:rsidRPr="004403EB">
        <w:rPr>
          <w:rFonts w:ascii="Palatino Linotype" w:hAnsi="Palatino Linotype"/>
        </w:rPr>
        <w:t>Guba</w:t>
      </w:r>
      <w:proofErr w:type="spellEnd"/>
      <w:r w:rsidRPr="004403EB">
        <w:rPr>
          <w:rFonts w:ascii="Palatino Linotype" w:hAnsi="Palatino Linotype"/>
        </w:rPr>
        <w:t xml:space="preserve">, 2020). Selain itu, peneliti juga melakukan </w:t>
      </w:r>
      <w:proofErr w:type="spellStart"/>
      <w:r w:rsidRPr="004403EB">
        <w:rPr>
          <w:rFonts w:ascii="Palatino Linotype" w:hAnsi="Palatino Linotype"/>
        </w:rPr>
        <w:t>member</w:t>
      </w:r>
      <w:proofErr w:type="spellEnd"/>
      <w:r w:rsidRPr="004403EB">
        <w:rPr>
          <w:rFonts w:ascii="Palatino Linotype" w:hAnsi="Palatino Linotype"/>
        </w:rPr>
        <w:t xml:space="preserve"> </w:t>
      </w:r>
      <w:proofErr w:type="spellStart"/>
      <w:r w:rsidRPr="004403EB">
        <w:rPr>
          <w:rFonts w:ascii="Palatino Linotype" w:hAnsi="Palatino Linotype"/>
        </w:rPr>
        <w:t>check</w:t>
      </w:r>
      <w:proofErr w:type="spellEnd"/>
      <w:r w:rsidRPr="004403EB">
        <w:rPr>
          <w:rFonts w:ascii="Palatino Linotype" w:hAnsi="Palatino Linotype"/>
        </w:rPr>
        <w:t xml:space="preserve">, yaitu mengonfirmasi kembali hasil wawancara kepada informan untuk </w:t>
      </w:r>
      <w:proofErr w:type="spellStart"/>
      <w:r w:rsidRPr="004403EB">
        <w:rPr>
          <w:rFonts w:ascii="Palatino Linotype" w:hAnsi="Palatino Linotype"/>
        </w:rPr>
        <w:t>memastikan</w:t>
      </w:r>
      <w:proofErr w:type="spellEnd"/>
      <w:r w:rsidRPr="004403EB">
        <w:rPr>
          <w:rFonts w:ascii="Palatino Linotype" w:hAnsi="Palatino Linotype"/>
        </w:rPr>
        <w:t xml:space="preserve"> </w:t>
      </w:r>
      <w:proofErr w:type="spellStart"/>
      <w:r w:rsidRPr="004403EB">
        <w:rPr>
          <w:rFonts w:ascii="Palatino Linotype" w:hAnsi="Palatino Linotype"/>
        </w:rPr>
        <w:t>akurasi</w:t>
      </w:r>
      <w:proofErr w:type="spellEnd"/>
      <w:r w:rsidRPr="004403EB">
        <w:rPr>
          <w:rFonts w:ascii="Palatino Linotype" w:hAnsi="Palatino Linotype"/>
        </w:rPr>
        <w:t xml:space="preserve"> </w:t>
      </w:r>
      <w:proofErr w:type="spellStart"/>
      <w:r w:rsidRPr="004403EB">
        <w:rPr>
          <w:rFonts w:ascii="Palatino Linotype" w:hAnsi="Palatino Linotype"/>
        </w:rPr>
        <w:t>interpretasi</w:t>
      </w:r>
      <w:proofErr w:type="spellEnd"/>
      <w:r w:rsidRPr="004403EB">
        <w:rPr>
          <w:rFonts w:ascii="Palatino Linotype" w:hAnsi="Palatino Linotype"/>
        </w:rPr>
        <w:t xml:space="preserve"> data.</w:t>
      </w:r>
      <w:r w:rsidR="00FB579A">
        <w:rPr>
          <w:rFonts w:ascii="Palatino Linotype" w:hAnsi="Palatino Linotype"/>
        </w:rPr>
        <w:t xml:space="preserve"> </w:t>
      </w:r>
      <w:r w:rsidRPr="004403EB">
        <w:rPr>
          <w:rFonts w:ascii="Palatino Linotype" w:hAnsi="Palatino Linotype"/>
        </w:rPr>
        <w:t xml:space="preserve">Etika </w:t>
      </w:r>
      <w:proofErr w:type="spellStart"/>
      <w:r w:rsidRPr="004403EB">
        <w:rPr>
          <w:rFonts w:ascii="Palatino Linotype" w:hAnsi="Palatino Linotype"/>
        </w:rPr>
        <w:t>penelitian</w:t>
      </w:r>
      <w:proofErr w:type="spellEnd"/>
      <w:r w:rsidRPr="004403EB">
        <w:rPr>
          <w:rFonts w:ascii="Palatino Linotype" w:hAnsi="Palatino Linotype"/>
        </w:rPr>
        <w:t xml:space="preserve"> juga </w:t>
      </w:r>
      <w:proofErr w:type="spellStart"/>
      <w:r w:rsidRPr="004403EB">
        <w:rPr>
          <w:rFonts w:ascii="Palatino Linotype" w:hAnsi="Palatino Linotype"/>
        </w:rPr>
        <w:t>menjadi</w:t>
      </w:r>
      <w:proofErr w:type="spellEnd"/>
      <w:r w:rsidRPr="004403EB">
        <w:rPr>
          <w:rFonts w:ascii="Palatino Linotype" w:hAnsi="Palatino Linotype"/>
        </w:rPr>
        <w:t xml:space="preserve"> perhatian utama dalam pelaksanaan penelitian ini. Setiap informan diberikan penjelasan mengenai tujuan penelitian dan dijamin kerahasiaan identitasnya. Partisipasi informan bersifat sukarela, dan data yang diperoleh digunakan </w:t>
      </w:r>
      <w:proofErr w:type="spellStart"/>
      <w:r w:rsidRPr="004403EB">
        <w:rPr>
          <w:rFonts w:ascii="Palatino Linotype" w:hAnsi="Palatino Linotype"/>
        </w:rPr>
        <w:t>semata-mata</w:t>
      </w:r>
      <w:proofErr w:type="spellEnd"/>
      <w:r w:rsidRPr="004403EB">
        <w:rPr>
          <w:rFonts w:ascii="Palatino Linotype" w:hAnsi="Palatino Linotype"/>
        </w:rPr>
        <w:t xml:space="preserve"> </w:t>
      </w:r>
      <w:proofErr w:type="spellStart"/>
      <w:r w:rsidRPr="004403EB">
        <w:rPr>
          <w:rFonts w:ascii="Palatino Linotype" w:hAnsi="Palatino Linotype"/>
        </w:rPr>
        <w:t>untuk</w:t>
      </w:r>
      <w:proofErr w:type="spellEnd"/>
      <w:r w:rsidRPr="004403EB">
        <w:rPr>
          <w:rFonts w:ascii="Palatino Linotype" w:hAnsi="Palatino Linotype"/>
        </w:rPr>
        <w:t xml:space="preserve"> </w:t>
      </w:r>
      <w:proofErr w:type="spellStart"/>
      <w:r w:rsidRPr="004403EB">
        <w:rPr>
          <w:rFonts w:ascii="Palatino Linotype" w:hAnsi="Palatino Linotype"/>
        </w:rPr>
        <w:t>kepentingan</w:t>
      </w:r>
      <w:proofErr w:type="spellEnd"/>
      <w:r w:rsidRPr="004403EB">
        <w:rPr>
          <w:rFonts w:ascii="Palatino Linotype" w:hAnsi="Palatino Linotype"/>
        </w:rPr>
        <w:t xml:space="preserve"> </w:t>
      </w:r>
      <w:proofErr w:type="spellStart"/>
      <w:r w:rsidRPr="004403EB">
        <w:rPr>
          <w:rFonts w:ascii="Palatino Linotype" w:hAnsi="Palatino Linotype"/>
        </w:rPr>
        <w:t>akademik</w:t>
      </w:r>
      <w:proofErr w:type="spellEnd"/>
      <w:r w:rsidRPr="004403EB">
        <w:rPr>
          <w:rFonts w:ascii="Palatino Linotype" w:hAnsi="Palatino Linotype"/>
        </w:rPr>
        <w:t>.</w:t>
      </w:r>
      <w:r w:rsidR="00FB579A">
        <w:rPr>
          <w:rFonts w:ascii="Palatino Linotype" w:hAnsi="Palatino Linotype"/>
        </w:rPr>
        <w:t xml:space="preserve"> </w:t>
      </w:r>
      <w:proofErr w:type="spellStart"/>
      <w:r w:rsidRPr="004403EB">
        <w:rPr>
          <w:rFonts w:ascii="Palatino Linotype" w:hAnsi="Palatino Linotype"/>
        </w:rPr>
        <w:t>Melalui</w:t>
      </w:r>
      <w:proofErr w:type="spellEnd"/>
      <w:r w:rsidRPr="004403EB">
        <w:rPr>
          <w:rFonts w:ascii="Palatino Linotype" w:hAnsi="Palatino Linotype"/>
        </w:rPr>
        <w:t xml:space="preserve"> </w:t>
      </w:r>
      <w:proofErr w:type="spellStart"/>
      <w:r w:rsidRPr="004403EB">
        <w:rPr>
          <w:rFonts w:ascii="Palatino Linotype" w:hAnsi="Palatino Linotype"/>
        </w:rPr>
        <w:t>pendekatan</w:t>
      </w:r>
      <w:proofErr w:type="spellEnd"/>
      <w:r w:rsidRPr="004403EB">
        <w:rPr>
          <w:rFonts w:ascii="Palatino Linotype" w:hAnsi="Palatino Linotype"/>
        </w:rPr>
        <w:t xml:space="preserve"> </w:t>
      </w:r>
      <w:proofErr w:type="spellStart"/>
      <w:r w:rsidRPr="004403EB">
        <w:rPr>
          <w:rFonts w:ascii="Palatino Linotype" w:hAnsi="Palatino Linotype"/>
        </w:rPr>
        <w:t>kualitatif</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diharapkan mampu memberikan pemahaman yang mendalam mengenai bagaimana CRM diimplementasikan dalam praktik organisasi serta bagaimana strategi tersebut membentuk kepuasan dan loyalitas pelanggan yang pada akhirnya berdampak pada peningkatan kinerja perusahaan. Pendekatan ini juga memungkinkan peneliti mengidentifikasi faktor pendukung dan penghambat implementasi CRM secara lebih komprehensif, sehingga dapat memberikan rekomendasi strategis yang relevan bagi pengembangan manajemen hubungan pelanggan di masa mendatang.</w:t>
      </w:r>
    </w:p>
    <w:p w14:paraId="14625A1F" w14:textId="77777777" w:rsidR="002615DA" w:rsidRPr="004403EB" w:rsidRDefault="002615DA" w:rsidP="004403EB">
      <w:pPr>
        <w:pBdr>
          <w:top w:val="nil"/>
          <w:left w:val="nil"/>
          <w:bottom w:val="nil"/>
          <w:right w:val="nil"/>
          <w:between w:val="nil"/>
        </w:pBdr>
        <w:ind w:firstLine="567"/>
        <w:jc w:val="both"/>
        <w:rPr>
          <w:rFonts w:ascii="Palatino Linotype" w:hAnsi="Palatino Linotype"/>
        </w:rPr>
      </w:pPr>
    </w:p>
    <w:p w14:paraId="13A37E0B" w14:textId="77777777" w:rsidR="00BA2FD9" w:rsidRPr="004403EB" w:rsidRDefault="00BA2FD9" w:rsidP="004403EB">
      <w:pPr>
        <w:pBdr>
          <w:top w:val="nil"/>
          <w:left w:val="nil"/>
          <w:bottom w:val="nil"/>
          <w:right w:val="nil"/>
          <w:between w:val="nil"/>
        </w:pBdr>
        <w:ind w:firstLine="567"/>
        <w:jc w:val="both"/>
        <w:rPr>
          <w:rFonts w:ascii="Palatino Linotype" w:eastAsia="Palatino Linotype" w:hAnsi="Palatino Linotype" w:cs="Palatino Linotype"/>
          <w:color w:val="000000"/>
        </w:rPr>
      </w:pPr>
    </w:p>
    <w:p w14:paraId="13BCCD91" w14:textId="4CD48F04" w:rsidR="00261EE4" w:rsidRPr="004403EB" w:rsidRDefault="001E5458" w:rsidP="00FB579A">
      <w:pPr>
        <w:jc w:val="both"/>
        <w:rPr>
          <w:rFonts w:ascii="Palatino Linotype" w:eastAsia="Palatino Linotype" w:hAnsi="Palatino Linotype" w:cs="Palatino Linotype"/>
          <w:b/>
        </w:rPr>
      </w:pPr>
      <w:r w:rsidRPr="004403EB">
        <w:rPr>
          <w:rFonts w:ascii="Palatino Linotype" w:eastAsia="Palatino Linotype" w:hAnsi="Palatino Linotype" w:cs="Palatino Linotype"/>
          <w:b/>
          <w:color w:val="000000"/>
        </w:rPr>
        <w:t>Hasil</w:t>
      </w:r>
      <w:r w:rsidR="0052192E" w:rsidRPr="004403EB">
        <w:rPr>
          <w:rFonts w:ascii="Palatino Linotype" w:eastAsia="Palatino Linotype" w:hAnsi="Palatino Linotype" w:cs="Palatino Linotype"/>
          <w:b/>
          <w:color w:val="000000"/>
        </w:rPr>
        <w:t xml:space="preserve"> dan </w:t>
      </w:r>
      <w:proofErr w:type="spellStart"/>
      <w:r w:rsidR="0052192E" w:rsidRPr="004403EB">
        <w:rPr>
          <w:rFonts w:ascii="Palatino Linotype" w:eastAsia="Palatino Linotype" w:hAnsi="Palatino Linotype" w:cs="Palatino Linotype"/>
          <w:b/>
        </w:rPr>
        <w:t>Pembahasan</w:t>
      </w:r>
      <w:proofErr w:type="spellEnd"/>
    </w:p>
    <w:p w14:paraId="5C0144F3" w14:textId="77777777" w:rsidR="004403EB" w:rsidRPr="00FB579A" w:rsidRDefault="004403EB" w:rsidP="009B67D6">
      <w:pPr>
        <w:pStyle w:val="Heading2"/>
        <w:spacing w:before="0"/>
        <w:rPr>
          <w:rFonts w:ascii="Palatino Linotype" w:hAnsi="Palatino Linotype"/>
          <w:color w:val="auto"/>
          <w:sz w:val="24"/>
          <w:szCs w:val="24"/>
          <w:lang w:val="en-SG" w:eastAsia="en-GB"/>
        </w:rPr>
      </w:pPr>
      <w:proofErr w:type="spellStart"/>
      <w:r w:rsidRPr="00FB579A">
        <w:rPr>
          <w:rFonts w:ascii="Palatino Linotype" w:hAnsi="Palatino Linotype"/>
          <w:color w:val="auto"/>
          <w:sz w:val="24"/>
          <w:szCs w:val="24"/>
          <w:lang w:val="en-SG" w:eastAsia="en-GB"/>
        </w:rPr>
        <w:t>Implementasi</w:t>
      </w:r>
      <w:proofErr w:type="spellEnd"/>
      <w:r w:rsidRPr="00FB579A">
        <w:rPr>
          <w:rFonts w:ascii="Palatino Linotype" w:hAnsi="Palatino Linotype"/>
          <w:color w:val="auto"/>
          <w:sz w:val="24"/>
          <w:szCs w:val="24"/>
          <w:lang w:val="en-SG" w:eastAsia="en-GB"/>
        </w:rPr>
        <w:t xml:space="preserve"> Customer Relationship Management (CRM) </w:t>
      </w:r>
      <w:proofErr w:type="spellStart"/>
      <w:r w:rsidRPr="00FB579A">
        <w:rPr>
          <w:rFonts w:ascii="Palatino Linotype" w:hAnsi="Palatino Linotype"/>
          <w:color w:val="auto"/>
          <w:sz w:val="24"/>
          <w:szCs w:val="24"/>
          <w:lang w:val="en-SG" w:eastAsia="en-GB"/>
        </w:rPr>
        <w:t>dalam</w:t>
      </w:r>
      <w:proofErr w:type="spellEnd"/>
      <w:r w:rsidRPr="00FB579A">
        <w:rPr>
          <w:rFonts w:ascii="Palatino Linotype" w:hAnsi="Palatino Linotype"/>
          <w:color w:val="auto"/>
          <w:sz w:val="24"/>
          <w:szCs w:val="24"/>
          <w:lang w:val="en-SG" w:eastAsia="en-GB"/>
        </w:rPr>
        <w:t xml:space="preserve"> </w:t>
      </w:r>
      <w:proofErr w:type="spellStart"/>
      <w:r w:rsidRPr="00FB579A">
        <w:rPr>
          <w:rFonts w:ascii="Palatino Linotype" w:hAnsi="Palatino Linotype"/>
          <w:color w:val="auto"/>
          <w:sz w:val="24"/>
          <w:szCs w:val="24"/>
          <w:lang w:val="en-SG" w:eastAsia="en-GB"/>
        </w:rPr>
        <w:t>Praktik</w:t>
      </w:r>
      <w:proofErr w:type="spellEnd"/>
      <w:r w:rsidRPr="00FB579A">
        <w:rPr>
          <w:rFonts w:ascii="Palatino Linotype" w:hAnsi="Palatino Linotype"/>
          <w:color w:val="auto"/>
          <w:sz w:val="24"/>
          <w:szCs w:val="24"/>
          <w:lang w:val="en-SG" w:eastAsia="en-GB"/>
        </w:rPr>
        <w:t xml:space="preserve"> </w:t>
      </w:r>
      <w:proofErr w:type="spellStart"/>
      <w:r w:rsidRPr="00FB579A">
        <w:rPr>
          <w:rFonts w:ascii="Palatino Linotype" w:hAnsi="Palatino Linotype"/>
          <w:color w:val="auto"/>
          <w:sz w:val="24"/>
          <w:szCs w:val="24"/>
          <w:lang w:val="en-SG" w:eastAsia="en-GB"/>
        </w:rPr>
        <w:t>Organisasi</w:t>
      </w:r>
      <w:proofErr w:type="spellEnd"/>
    </w:p>
    <w:p w14:paraId="25E10794" w14:textId="77777777" w:rsidR="009B67D6" w:rsidRDefault="004403EB" w:rsidP="009B67D6">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Hasil penelitian menunjukkan bahwa implementasi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Relationship</w:t>
      </w:r>
      <w:proofErr w:type="spellEnd"/>
      <w:r w:rsidRPr="004403EB">
        <w:rPr>
          <w:rFonts w:ascii="Palatino Linotype" w:hAnsi="Palatino Linotype"/>
        </w:rPr>
        <w:t xml:space="preserve"> </w:t>
      </w:r>
      <w:proofErr w:type="spellStart"/>
      <w:r w:rsidRPr="004403EB">
        <w:rPr>
          <w:rFonts w:ascii="Palatino Linotype" w:hAnsi="Palatino Linotype"/>
        </w:rPr>
        <w:t>Management</w:t>
      </w:r>
      <w:proofErr w:type="spellEnd"/>
      <w:r w:rsidRPr="004403EB">
        <w:rPr>
          <w:rFonts w:ascii="Palatino Linotype" w:hAnsi="Palatino Linotype"/>
        </w:rPr>
        <w:t xml:space="preserve"> (CRM) dalam perusahaan tidak hanya dipahami sebagai penggunaan sistem teknologi, tetapi sebagai strategi menyeluruh dalam membangun hubungan jangka panjang dengan pelanggan. Berdasarkan hasil wawancara dengan manajer pemasaran dan staf layanan pelanggan, CRM diterapkan melalui tiga pendekatan utama, yaitu pengelolaan basis data pelanggan, peningkatan kualitas interaksi layanan, dan pemanfaatan teknologi digital untuk mempercepat </w:t>
      </w:r>
      <w:proofErr w:type="spellStart"/>
      <w:r w:rsidRPr="004403EB">
        <w:rPr>
          <w:rFonts w:ascii="Palatino Linotype" w:hAnsi="Palatino Linotype"/>
        </w:rPr>
        <w:t>respons</w:t>
      </w:r>
      <w:proofErr w:type="spellEnd"/>
      <w:r w:rsidRPr="004403EB">
        <w:rPr>
          <w:rFonts w:ascii="Palatino Linotype" w:hAnsi="Palatino Linotype"/>
        </w:rPr>
        <w:t xml:space="preserve"> </w:t>
      </w:r>
      <w:proofErr w:type="spellStart"/>
      <w:r w:rsidRPr="004403EB">
        <w:rPr>
          <w:rFonts w:ascii="Palatino Linotype" w:hAnsi="Palatino Linotype"/>
        </w:rPr>
        <w:t>terhadap</w:t>
      </w:r>
      <w:proofErr w:type="spellEnd"/>
      <w:r w:rsidRPr="004403EB">
        <w:rPr>
          <w:rFonts w:ascii="Palatino Linotype" w:hAnsi="Palatino Linotype"/>
        </w:rPr>
        <w:t xml:space="preserve"> </w:t>
      </w:r>
      <w:proofErr w:type="spellStart"/>
      <w:r w:rsidRPr="004403EB">
        <w:rPr>
          <w:rFonts w:ascii="Palatino Linotype" w:hAnsi="Palatino Linotype"/>
        </w:rPr>
        <w:t>kebutuhan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w:t>
      </w:r>
      <w:r w:rsidR="009B67D6">
        <w:rPr>
          <w:rFonts w:ascii="Palatino Linotype" w:hAnsi="Palatino Linotype"/>
        </w:rPr>
        <w:t xml:space="preserve"> </w:t>
      </w:r>
      <w:r w:rsidRPr="004403EB">
        <w:rPr>
          <w:rFonts w:ascii="Palatino Linotype" w:hAnsi="Palatino Linotype"/>
        </w:rPr>
        <w:t xml:space="preserve">Dari </w:t>
      </w:r>
      <w:proofErr w:type="spellStart"/>
      <w:r w:rsidRPr="004403EB">
        <w:rPr>
          <w:rFonts w:ascii="Palatino Linotype" w:hAnsi="Palatino Linotype"/>
        </w:rPr>
        <w:t>sisi</w:t>
      </w:r>
      <w:proofErr w:type="spellEnd"/>
      <w:r w:rsidRPr="004403EB">
        <w:rPr>
          <w:rFonts w:ascii="Palatino Linotype" w:hAnsi="Palatino Linotype"/>
        </w:rPr>
        <w:t xml:space="preserve"> </w:t>
      </w:r>
      <w:proofErr w:type="spellStart"/>
      <w:r w:rsidRPr="004403EB">
        <w:rPr>
          <w:rFonts w:ascii="Palatino Linotype" w:hAnsi="Palatino Linotype"/>
        </w:rPr>
        <w:t>pengelolaan</w:t>
      </w:r>
      <w:proofErr w:type="spellEnd"/>
      <w:r w:rsidRPr="004403EB">
        <w:rPr>
          <w:rFonts w:ascii="Palatino Linotype" w:hAnsi="Palatino Linotype"/>
        </w:rPr>
        <w:t xml:space="preserve"> data, </w:t>
      </w:r>
      <w:proofErr w:type="spellStart"/>
      <w:r w:rsidRPr="004403EB">
        <w:rPr>
          <w:rFonts w:ascii="Palatino Linotype" w:hAnsi="Palatino Linotype"/>
        </w:rPr>
        <w:t>perusahaan</w:t>
      </w:r>
      <w:proofErr w:type="spellEnd"/>
      <w:r w:rsidRPr="004403EB">
        <w:rPr>
          <w:rFonts w:ascii="Palatino Linotype" w:hAnsi="Palatino Linotype"/>
        </w:rPr>
        <w:t xml:space="preserve"> telah mengembangkan sistem pencatatan riwayat transaksi pelanggan yang memungkinkan identifikasi pola pembelian dan preferensi konsumen. Data tersebut digunakan untuk menyusun strategi promosi yang lebih personal dan tepat sasaran. Hal ini sejalan dengan konsep CRM modern yang menekankan pentingnya integrasi data pelanggan dalam proses pengambilan keputusan strategis (Prasetyo &amp; Lestari, 2023). Dengan adanya data yang terstruktur, perusahaan mampu memberikan layanan yang lebih </w:t>
      </w:r>
      <w:proofErr w:type="spellStart"/>
      <w:r w:rsidRPr="004403EB">
        <w:rPr>
          <w:rFonts w:ascii="Palatino Linotype" w:hAnsi="Palatino Linotype"/>
        </w:rPr>
        <w:t>relevan</w:t>
      </w:r>
      <w:proofErr w:type="spellEnd"/>
      <w:r w:rsidRPr="004403EB">
        <w:rPr>
          <w:rFonts w:ascii="Palatino Linotype" w:hAnsi="Palatino Linotype"/>
        </w:rPr>
        <w:t xml:space="preserve"> </w:t>
      </w:r>
      <w:proofErr w:type="spellStart"/>
      <w:r w:rsidRPr="004403EB">
        <w:rPr>
          <w:rFonts w:ascii="Palatino Linotype" w:hAnsi="Palatino Linotype"/>
        </w:rPr>
        <w:t>sesuai</w:t>
      </w:r>
      <w:proofErr w:type="spellEnd"/>
      <w:r w:rsidRPr="004403EB">
        <w:rPr>
          <w:rFonts w:ascii="Palatino Linotype" w:hAnsi="Palatino Linotype"/>
        </w:rPr>
        <w:t xml:space="preserve"> </w:t>
      </w:r>
      <w:proofErr w:type="spellStart"/>
      <w:r w:rsidRPr="004403EB">
        <w:rPr>
          <w:rFonts w:ascii="Palatino Linotype" w:hAnsi="Palatino Linotype"/>
        </w:rPr>
        <w:t>kebutuhan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w:t>
      </w:r>
    </w:p>
    <w:p w14:paraId="334E4331" w14:textId="17AE68CE" w:rsidR="004403EB" w:rsidRPr="004403EB" w:rsidRDefault="004403EB" w:rsidP="009B67D6">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Selain </w:t>
      </w:r>
      <w:proofErr w:type="spellStart"/>
      <w:r w:rsidRPr="004403EB">
        <w:rPr>
          <w:rFonts w:ascii="Palatino Linotype" w:hAnsi="Palatino Linotype"/>
        </w:rPr>
        <w:t>itu</w:t>
      </w:r>
      <w:proofErr w:type="spellEnd"/>
      <w:r w:rsidRPr="004403EB">
        <w:rPr>
          <w:rFonts w:ascii="Palatino Linotype" w:hAnsi="Palatino Linotype"/>
        </w:rPr>
        <w:t xml:space="preserve">, </w:t>
      </w:r>
      <w:proofErr w:type="spellStart"/>
      <w:r w:rsidRPr="004403EB">
        <w:rPr>
          <w:rFonts w:ascii="Palatino Linotype" w:hAnsi="Palatino Linotype"/>
        </w:rPr>
        <w:t>implementasi</w:t>
      </w:r>
      <w:proofErr w:type="spellEnd"/>
      <w:r w:rsidRPr="004403EB">
        <w:rPr>
          <w:rFonts w:ascii="Palatino Linotype" w:hAnsi="Palatino Linotype"/>
        </w:rPr>
        <w:t xml:space="preserve"> CRM juga tercermin dalam peningkatan kualitas komunikasi antara perusahaan dan pelanggan. Informan pelanggan menyatakan bahwa perusahaan memberikan respons yang relatif cepat terhadap keluhan dan pertanyaan yang diajukan melalui berbagai saluran komunikasi, baik secara </w:t>
      </w:r>
      <w:r w:rsidRPr="004403EB">
        <w:rPr>
          <w:rFonts w:ascii="Palatino Linotype" w:hAnsi="Palatino Linotype"/>
        </w:rPr>
        <w:lastRenderedPageBreak/>
        <w:t xml:space="preserve">langsung maupun melalui media digital. </w:t>
      </w:r>
      <w:proofErr w:type="spellStart"/>
      <w:r w:rsidRPr="004403EB">
        <w:rPr>
          <w:rFonts w:ascii="Palatino Linotype" w:hAnsi="Palatino Linotype"/>
        </w:rPr>
        <w:t>Responsivitas</w:t>
      </w:r>
      <w:proofErr w:type="spellEnd"/>
      <w:r w:rsidRPr="004403EB">
        <w:rPr>
          <w:rFonts w:ascii="Palatino Linotype" w:hAnsi="Palatino Linotype"/>
        </w:rPr>
        <w:t xml:space="preserve"> ini menjadi faktor penting dalam membangun persepsi positif pelanggan terhadap perusahaan. Sebagaimana dijelaskan oleh Hidayat dan Rahman (2020), kualitas interaksi dan komunikasi yang efektif merupakan indikator </w:t>
      </w:r>
      <w:proofErr w:type="spellStart"/>
      <w:r w:rsidRPr="004403EB">
        <w:rPr>
          <w:rFonts w:ascii="Palatino Linotype" w:hAnsi="Palatino Linotype"/>
        </w:rPr>
        <w:t>utama</w:t>
      </w:r>
      <w:proofErr w:type="spellEnd"/>
      <w:r w:rsidRPr="004403EB">
        <w:rPr>
          <w:rFonts w:ascii="Palatino Linotype" w:hAnsi="Palatino Linotype"/>
        </w:rPr>
        <w:t xml:space="preserve"> </w:t>
      </w:r>
      <w:proofErr w:type="spellStart"/>
      <w:r w:rsidRPr="004403EB">
        <w:rPr>
          <w:rFonts w:ascii="Palatino Linotype" w:hAnsi="Palatino Linotype"/>
        </w:rPr>
        <w:t>keberhasilan</w:t>
      </w:r>
      <w:proofErr w:type="spellEnd"/>
      <w:r w:rsidRPr="004403EB">
        <w:rPr>
          <w:rFonts w:ascii="Palatino Linotype" w:hAnsi="Palatino Linotype"/>
        </w:rPr>
        <w:t xml:space="preserve"> strategi CRM.</w:t>
      </w:r>
      <w:r w:rsidR="009B67D6">
        <w:rPr>
          <w:rFonts w:ascii="Palatino Linotype" w:hAnsi="Palatino Linotype"/>
        </w:rPr>
        <w:t xml:space="preserve"> </w:t>
      </w:r>
      <w:proofErr w:type="spellStart"/>
      <w:r w:rsidRPr="004403EB">
        <w:rPr>
          <w:rFonts w:ascii="Palatino Linotype" w:hAnsi="Palatino Linotype"/>
        </w:rPr>
        <w:t>Namun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juga </w:t>
      </w:r>
      <w:proofErr w:type="spellStart"/>
      <w:r w:rsidRPr="004403EB">
        <w:rPr>
          <w:rFonts w:ascii="Palatino Linotype" w:hAnsi="Palatino Linotype"/>
        </w:rPr>
        <w:t>menemukan</w:t>
      </w:r>
      <w:proofErr w:type="spellEnd"/>
      <w:r w:rsidRPr="004403EB">
        <w:rPr>
          <w:rFonts w:ascii="Palatino Linotype" w:hAnsi="Palatino Linotype"/>
        </w:rPr>
        <w:t xml:space="preserve"> beberapa tantangan dalam implementasi CRM, seperti keterbatasan integrasi antar departemen dan kurangnya pelatihan karyawan dalam memanfaatkan sistem CRM secara optimal. Beberapa staf mengakui bahwa sistem yang tersedia belum sepenuhnya digunakan untuk analisis prediktif atau segmentasi pelanggan yang lebih mendalam. Kondisi ini menunjukkan bahwa keberhasilan CRM tidak hanya bergantung pada teknologi, tetapi juga pada kesiapan sumber daya manusia dan budaya organisasi yang customer-oriented (Santoso, 2020).</w:t>
      </w:r>
      <w:r w:rsidR="009B67D6">
        <w:rPr>
          <w:rFonts w:ascii="Palatino Linotype" w:hAnsi="Palatino Linotype"/>
        </w:rPr>
        <w:t xml:space="preserve"> </w:t>
      </w:r>
      <w:proofErr w:type="spellStart"/>
      <w:r w:rsidRPr="004403EB">
        <w:rPr>
          <w:rFonts w:ascii="Palatino Linotype" w:hAnsi="Palatino Linotype"/>
        </w:rPr>
        <w:t>Secara</w:t>
      </w:r>
      <w:proofErr w:type="spellEnd"/>
      <w:r w:rsidRPr="004403EB">
        <w:rPr>
          <w:rFonts w:ascii="Palatino Linotype" w:hAnsi="Palatino Linotype"/>
        </w:rPr>
        <w:t xml:space="preserve"> </w:t>
      </w:r>
      <w:proofErr w:type="spellStart"/>
      <w:r w:rsidRPr="004403EB">
        <w:rPr>
          <w:rFonts w:ascii="Palatino Linotype" w:hAnsi="Palatino Linotype"/>
        </w:rPr>
        <w:t>keseluruhan</w:t>
      </w:r>
      <w:proofErr w:type="spellEnd"/>
      <w:r w:rsidRPr="004403EB">
        <w:rPr>
          <w:rFonts w:ascii="Palatino Linotype" w:hAnsi="Palatino Linotype"/>
        </w:rPr>
        <w:t xml:space="preserve">, </w:t>
      </w:r>
      <w:proofErr w:type="spellStart"/>
      <w:r w:rsidRPr="004403EB">
        <w:rPr>
          <w:rFonts w:ascii="Palatino Linotype" w:hAnsi="Palatino Linotype"/>
        </w:rPr>
        <w:t>implementasi</w:t>
      </w:r>
      <w:proofErr w:type="spellEnd"/>
      <w:r w:rsidRPr="004403EB">
        <w:rPr>
          <w:rFonts w:ascii="Palatino Linotype" w:hAnsi="Palatino Linotype"/>
        </w:rPr>
        <w:t xml:space="preserve"> CRM di perusahaan telah menunjukkan arah yang positif, namun masih memerlukan penguatan dalam aspek integrasi sistem dan pengembangan kompetensi karyawan. Implementasi yang optimal akan menjadi fondasi penting dalam meningkatkan kepuasan dan loyalitas pelanggan sebagai faktor penentu kinerja perusahaan.</w:t>
      </w:r>
    </w:p>
    <w:p w14:paraId="5C749048" w14:textId="18F75405" w:rsidR="004403EB" w:rsidRPr="004403EB" w:rsidRDefault="004403EB" w:rsidP="004403EB">
      <w:pPr>
        <w:jc w:val="both"/>
        <w:rPr>
          <w:rFonts w:ascii="Palatino Linotype" w:hAnsi="Palatino Linotype"/>
        </w:rPr>
      </w:pPr>
    </w:p>
    <w:p w14:paraId="7ED0000E" w14:textId="2C762E22" w:rsidR="004403EB" w:rsidRPr="009B67D6" w:rsidRDefault="004403EB" w:rsidP="004403EB">
      <w:pPr>
        <w:pStyle w:val="Heading2"/>
        <w:jc w:val="both"/>
        <w:rPr>
          <w:rFonts w:ascii="Palatino Linotype" w:hAnsi="Palatino Linotype"/>
          <w:color w:val="auto"/>
          <w:sz w:val="24"/>
          <w:szCs w:val="24"/>
          <w:lang w:val="en-SG" w:eastAsia="en-GB"/>
        </w:rPr>
      </w:pPr>
      <w:r w:rsidRPr="009B67D6">
        <w:rPr>
          <w:rFonts w:ascii="Palatino Linotype" w:hAnsi="Palatino Linotype"/>
          <w:color w:val="auto"/>
          <w:sz w:val="24"/>
          <w:szCs w:val="24"/>
          <w:lang w:val="en-SG" w:eastAsia="en-GB"/>
        </w:rPr>
        <w:t xml:space="preserve">Peran CRM </w:t>
      </w:r>
      <w:proofErr w:type="spellStart"/>
      <w:r w:rsidRPr="009B67D6">
        <w:rPr>
          <w:rFonts w:ascii="Palatino Linotype" w:hAnsi="Palatino Linotype"/>
          <w:color w:val="auto"/>
          <w:sz w:val="24"/>
          <w:szCs w:val="24"/>
          <w:lang w:val="en-SG" w:eastAsia="en-GB"/>
        </w:rPr>
        <w:t>dalam</w:t>
      </w:r>
      <w:proofErr w:type="spellEnd"/>
      <w:r w:rsidRPr="009B67D6">
        <w:rPr>
          <w:rFonts w:ascii="Palatino Linotype" w:hAnsi="Palatino Linotype"/>
          <w:color w:val="auto"/>
          <w:sz w:val="24"/>
          <w:szCs w:val="24"/>
          <w:lang w:val="en-SG" w:eastAsia="en-GB"/>
        </w:rPr>
        <w:t xml:space="preserve"> </w:t>
      </w:r>
      <w:proofErr w:type="spellStart"/>
      <w:r w:rsidRPr="009B67D6">
        <w:rPr>
          <w:rFonts w:ascii="Palatino Linotype" w:hAnsi="Palatino Linotype"/>
          <w:color w:val="auto"/>
          <w:sz w:val="24"/>
          <w:szCs w:val="24"/>
          <w:lang w:val="en-SG" w:eastAsia="en-GB"/>
        </w:rPr>
        <w:t>Meningkatkan</w:t>
      </w:r>
      <w:proofErr w:type="spellEnd"/>
      <w:r w:rsidRPr="009B67D6">
        <w:rPr>
          <w:rFonts w:ascii="Palatino Linotype" w:hAnsi="Palatino Linotype"/>
          <w:color w:val="auto"/>
          <w:sz w:val="24"/>
          <w:szCs w:val="24"/>
          <w:lang w:val="en-SG" w:eastAsia="en-GB"/>
        </w:rPr>
        <w:t xml:space="preserve"> </w:t>
      </w:r>
      <w:proofErr w:type="spellStart"/>
      <w:r w:rsidRPr="009B67D6">
        <w:rPr>
          <w:rFonts w:ascii="Palatino Linotype" w:hAnsi="Palatino Linotype"/>
          <w:color w:val="auto"/>
          <w:sz w:val="24"/>
          <w:szCs w:val="24"/>
          <w:lang w:val="en-SG" w:eastAsia="en-GB"/>
        </w:rPr>
        <w:t>Kepuasan</w:t>
      </w:r>
      <w:proofErr w:type="spellEnd"/>
      <w:r w:rsidRPr="009B67D6">
        <w:rPr>
          <w:rFonts w:ascii="Palatino Linotype" w:hAnsi="Palatino Linotype"/>
          <w:color w:val="auto"/>
          <w:sz w:val="24"/>
          <w:szCs w:val="24"/>
          <w:lang w:val="en-SG" w:eastAsia="en-GB"/>
        </w:rPr>
        <w:t xml:space="preserve"> dan </w:t>
      </w:r>
      <w:proofErr w:type="spellStart"/>
      <w:r w:rsidRPr="009B67D6">
        <w:rPr>
          <w:rFonts w:ascii="Palatino Linotype" w:hAnsi="Palatino Linotype"/>
          <w:color w:val="auto"/>
          <w:sz w:val="24"/>
          <w:szCs w:val="24"/>
          <w:lang w:val="en-SG" w:eastAsia="en-GB"/>
        </w:rPr>
        <w:t>Loyalitas</w:t>
      </w:r>
      <w:proofErr w:type="spellEnd"/>
      <w:r w:rsidRPr="009B67D6">
        <w:rPr>
          <w:rFonts w:ascii="Palatino Linotype" w:hAnsi="Palatino Linotype"/>
          <w:color w:val="auto"/>
          <w:sz w:val="24"/>
          <w:szCs w:val="24"/>
          <w:lang w:val="en-SG" w:eastAsia="en-GB"/>
        </w:rPr>
        <w:t xml:space="preserve"> </w:t>
      </w:r>
      <w:proofErr w:type="spellStart"/>
      <w:r w:rsidRPr="009B67D6">
        <w:rPr>
          <w:rFonts w:ascii="Palatino Linotype" w:hAnsi="Palatino Linotype"/>
          <w:color w:val="auto"/>
          <w:sz w:val="24"/>
          <w:szCs w:val="24"/>
          <w:lang w:val="en-SG" w:eastAsia="en-GB"/>
        </w:rPr>
        <w:t>Pelanggan</w:t>
      </w:r>
      <w:proofErr w:type="spellEnd"/>
    </w:p>
    <w:p w14:paraId="78631964" w14:textId="77777777" w:rsidR="009B67D6" w:rsidRDefault="004403EB" w:rsidP="009B67D6">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Hasil penelitian menunjukkan bahwa implementasi CRM memberikan dampak signifikan terhadap peningkatan kepuasan pelanggan. Berdasarkan wawancara dengan pelanggan, sebagian besar informan menyatakan bahwa kemudahan akses layanan, kecepatan respons, dan perhatian personal yang diberikan perusahaan menjadi faktor utama yang </w:t>
      </w:r>
      <w:proofErr w:type="spellStart"/>
      <w:r w:rsidRPr="004403EB">
        <w:rPr>
          <w:rFonts w:ascii="Palatino Linotype" w:hAnsi="Palatino Linotype"/>
        </w:rPr>
        <w:t>meningkatkan</w:t>
      </w:r>
      <w:proofErr w:type="spellEnd"/>
      <w:r w:rsidRPr="004403EB">
        <w:rPr>
          <w:rFonts w:ascii="Palatino Linotype" w:hAnsi="Palatino Linotype"/>
        </w:rPr>
        <w:t xml:space="preserve"> </w:t>
      </w:r>
      <w:proofErr w:type="spellStart"/>
      <w:r w:rsidRPr="004403EB">
        <w:rPr>
          <w:rFonts w:ascii="Palatino Linotype" w:hAnsi="Palatino Linotype"/>
        </w:rPr>
        <w:t>tingkat</w:t>
      </w:r>
      <w:proofErr w:type="spellEnd"/>
      <w:r w:rsidRPr="004403EB">
        <w:rPr>
          <w:rFonts w:ascii="Palatino Linotype" w:hAnsi="Palatino Linotype"/>
        </w:rPr>
        <w:t xml:space="preserve"> </w:t>
      </w:r>
      <w:proofErr w:type="spellStart"/>
      <w:r w:rsidRPr="004403EB">
        <w:rPr>
          <w:rFonts w:ascii="Palatino Linotype" w:hAnsi="Palatino Linotype"/>
        </w:rPr>
        <w:t>kepuasan</w:t>
      </w:r>
      <w:proofErr w:type="spellEnd"/>
      <w:r w:rsidRPr="004403EB">
        <w:rPr>
          <w:rFonts w:ascii="Palatino Linotype" w:hAnsi="Palatino Linotype"/>
        </w:rPr>
        <w:t xml:space="preserve"> </w:t>
      </w:r>
      <w:proofErr w:type="spellStart"/>
      <w:r w:rsidRPr="004403EB">
        <w:rPr>
          <w:rFonts w:ascii="Palatino Linotype" w:hAnsi="Palatino Linotype"/>
        </w:rPr>
        <w:t>mereka</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Kepuasan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dalam</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ini tidak hanya berkaitan dengan kualitas produk atau jasa, tetapi juga dengan pengalaman menyeluruh yang dirasakan selama proses interaksi dengan perusahaan. Pengalaman positif tersebut mencakup kemudahan memperoleh informasi, transparansi dalam pelayanan, serta kesesuaian antara janji layanan dan realisasi yang diterima pelanggan. Hal ini mendukung teori bahwa kepuasan pelanggan merupakan hasil evaluasi menyeluruh atas </w:t>
      </w:r>
      <w:proofErr w:type="spellStart"/>
      <w:r w:rsidRPr="004403EB">
        <w:rPr>
          <w:rFonts w:ascii="Palatino Linotype" w:hAnsi="Palatino Linotype"/>
        </w:rPr>
        <w:t>pengalaman</w:t>
      </w:r>
      <w:proofErr w:type="spellEnd"/>
      <w:r w:rsidRPr="004403EB">
        <w:rPr>
          <w:rFonts w:ascii="Palatino Linotype" w:hAnsi="Palatino Linotype"/>
        </w:rPr>
        <w:t xml:space="preserve"> </w:t>
      </w:r>
      <w:proofErr w:type="spellStart"/>
      <w:r w:rsidRPr="004403EB">
        <w:rPr>
          <w:rFonts w:ascii="Palatino Linotype" w:hAnsi="Palatino Linotype"/>
        </w:rPr>
        <w:t>konsumsi</w:t>
      </w:r>
      <w:proofErr w:type="spellEnd"/>
      <w:r w:rsidRPr="004403EB">
        <w:rPr>
          <w:rFonts w:ascii="Palatino Linotype" w:hAnsi="Palatino Linotype"/>
        </w:rPr>
        <w:t xml:space="preserve"> (Wijaya, 2022).</w:t>
      </w:r>
      <w:r w:rsidR="009B67D6">
        <w:rPr>
          <w:rFonts w:ascii="Palatino Linotype" w:hAnsi="Palatino Linotype"/>
        </w:rPr>
        <w:t xml:space="preserve"> </w:t>
      </w:r>
      <w:proofErr w:type="spellStart"/>
      <w:r w:rsidRPr="004403EB">
        <w:rPr>
          <w:rFonts w:ascii="Palatino Linotype" w:hAnsi="Palatino Linotype"/>
        </w:rPr>
        <w:t>Lebih</w:t>
      </w:r>
      <w:proofErr w:type="spellEnd"/>
      <w:r w:rsidRPr="004403EB">
        <w:rPr>
          <w:rFonts w:ascii="Palatino Linotype" w:hAnsi="Palatino Linotype"/>
        </w:rPr>
        <w:t xml:space="preserve"> </w:t>
      </w:r>
      <w:proofErr w:type="spellStart"/>
      <w:r w:rsidRPr="004403EB">
        <w:rPr>
          <w:rFonts w:ascii="Palatino Linotype" w:hAnsi="Palatino Linotype"/>
        </w:rPr>
        <w:t>lanjut</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menemukan bahwa kepuasan pelanggan berkontribusi langsung terhadap terbentuknya loyalitas pelanggan. Pelanggan yang merasa puas cenderung melakukan pembelian ulang dan merekomendasikan perusahaan kepada orang lain. Dalam wawancara, beberapa pelanggan menyatakan bahwa mereka tetap menggunakan layanan perusahaan meskipun terdapat alternatif pesaing, karena merasa nyaman dan percaya terhadap kualitas layanan yang diberikan. Kepercayaan dan kenyamanan ini menjadi </w:t>
      </w:r>
      <w:proofErr w:type="spellStart"/>
      <w:r w:rsidRPr="004403EB">
        <w:rPr>
          <w:rFonts w:ascii="Palatino Linotype" w:hAnsi="Palatino Linotype"/>
        </w:rPr>
        <w:t>indikator</w:t>
      </w:r>
      <w:proofErr w:type="spellEnd"/>
      <w:r w:rsidRPr="004403EB">
        <w:rPr>
          <w:rFonts w:ascii="Palatino Linotype" w:hAnsi="Palatino Linotype"/>
        </w:rPr>
        <w:t xml:space="preserve"> </w:t>
      </w:r>
      <w:proofErr w:type="spellStart"/>
      <w:r w:rsidRPr="004403EB">
        <w:rPr>
          <w:rFonts w:ascii="Palatino Linotype" w:hAnsi="Palatino Linotype"/>
        </w:rPr>
        <w:t>loyalitas</w:t>
      </w:r>
      <w:proofErr w:type="spellEnd"/>
      <w:r w:rsidRPr="004403EB">
        <w:rPr>
          <w:rFonts w:ascii="Palatino Linotype" w:hAnsi="Palatino Linotype"/>
        </w:rPr>
        <w:t xml:space="preserve"> yang </w:t>
      </w:r>
      <w:proofErr w:type="spellStart"/>
      <w:r w:rsidRPr="004403EB">
        <w:rPr>
          <w:rFonts w:ascii="Palatino Linotype" w:hAnsi="Palatino Linotype"/>
        </w:rPr>
        <w:t>kuat</w:t>
      </w:r>
      <w:proofErr w:type="spellEnd"/>
      <w:r w:rsidRPr="004403EB">
        <w:rPr>
          <w:rFonts w:ascii="Palatino Linotype" w:hAnsi="Palatino Linotype"/>
        </w:rPr>
        <w:t>.</w:t>
      </w:r>
    </w:p>
    <w:p w14:paraId="487DE960" w14:textId="77777777" w:rsidR="009B67D6" w:rsidRDefault="004403EB" w:rsidP="009B67D6">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Temuan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w:t>
      </w:r>
      <w:proofErr w:type="spellStart"/>
      <w:r w:rsidRPr="004403EB">
        <w:rPr>
          <w:rFonts w:ascii="Palatino Linotype" w:hAnsi="Palatino Linotype"/>
        </w:rPr>
        <w:t>sejalan</w:t>
      </w:r>
      <w:proofErr w:type="spellEnd"/>
      <w:r w:rsidRPr="004403EB">
        <w:rPr>
          <w:rFonts w:ascii="Palatino Linotype" w:hAnsi="Palatino Linotype"/>
        </w:rPr>
        <w:t xml:space="preserve"> </w:t>
      </w:r>
      <w:proofErr w:type="spellStart"/>
      <w:r w:rsidRPr="004403EB">
        <w:rPr>
          <w:rFonts w:ascii="Palatino Linotype" w:hAnsi="Palatino Linotype"/>
        </w:rPr>
        <w:t>dengan</w:t>
      </w:r>
      <w:proofErr w:type="spellEnd"/>
      <w:r w:rsidRPr="004403EB">
        <w:rPr>
          <w:rFonts w:ascii="Palatino Linotype" w:hAnsi="Palatino Linotype"/>
        </w:rPr>
        <w:t xml:space="preserve"> </w:t>
      </w:r>
      <w:proofErr w:type="spellStart"/>
      <w:r w:rsidRPr="004403EB">
        <w:rPr>
          <w:rFonts w:ascii="Palatino Linotype" w:hAnsi="Palatino Linotype"/>
        </w:rPr>
        <w:t>pendapat</w:t>
      </w:r>
      <w:proofErr w:type="spellEnd"/>
      <w:r w:rsidRPr="004403EB">
        <w:rPr>
          <w:rFonts w:ascii="Palatino Linotype" w:hAnsi="Palatino Linotype"/>
        </w:rPr>
        <w:t xml:space="preserve"> Rahmawati (2022) yang menyatakan bahwa loyalitas pelanggan terbentuk melalui proses relasional jangka panjang yang didasarkan pada kepuasan dan kepercayaan. CRM berperan sebagai mekanisme strategis yang memperkuat hubungan tersebut melalui komunikasi yang </w:t>
      </w:r>
      <w:proofErr w:type="spellStart"/>
      <w:r w:rsidRPr="004403EB">
        <w:rPr>
          <w:rFonts w:ascii="Palatino Linotype" w:hAnsi="Palatino Linotype"/>
        </w:rPr>
        <w:lastRenderedPageBreak/>
        <w:t>berkelanjutan</w:t>
      </w:r>
      <w:proofErr w:type="spellEnd"/>
      <w:r w:rsidRPr="004403EB">
        <w:rPr>
          <w:rFonts w:ascii="Palatino Linotype" w:hAnsi="Palatino Linotype"/>
        </w:rPr>
        <w:t xml:space="preserve"> dan </w:t>
      </w:r>
      <w:proofErr w:type="spellStart"/>
      <w:r w:rsidRPr="004403EB">
        <w:rPr>
          <w:rFonts w:ascii="Palatino Linotype" w:hAnsi="Palatino Linotype"/>
        </w:rPr>
        <w:t>personalisasi</w:t>
      </w:r>
      <w:proofErr w:type="spellEnd"/>
      <w:r w:rsidRPr="004403EB">
        <w:rPr>
          <w:rFonts w:ascii="Palatino Linotype" w:hAnsi="Palatino Linotype"/>
        </w:rPr>
        <w:t xml:space="preserve"> </w:t>
      </w:r>
      <w:proofErr w:type="spellStart"/>
      <w:r w:rsidRPr="004403EB">
        <w:rPr>
          <w:rFonts w:ascii="Palatino Linotype" w:hAnsi="Palatino Linotype"/>
        </w:rPr>
        <w:t>layanan</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Namun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loyalitas</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juga dipengaruhi oleh faktor eksternal seperti harga, promosi pesaing, dan perubahan kebutuhan pelanggan. Oleh karena itu, perusahaan perlu terus melakukan inovasi dalam strategi CRM agar tetap relevan dengan dinamika pasar. Implementasi CRM yang adaptif dan berbasis teknologi digital memungkinkan perusahaan melakukan segmentasi dan penawaran yang lebih akurat sehingga meningkatkan kemungkinan retensi pelanggan (</w:t>
      </w:r>
      <w:proofErr w:type="spellStart"/>
      <w:r w:rsidRPr="004403EB">
        <w:rPr>
          <w:rFonts w:ascii="Palatino Linotype" w:hAnsi="Palatino Linotype"/>
        </w:rPr>
        <w:t>Prasetyo</w:t>
      </w:r>
      <w:proofErr w:type="spellEnd"/>
      <w:r w:rsidRPr="004403EB">
        <w:rPr>
          <w:rFonts w:ascii="Palatino Linotype" w:hAnsi="Palatino Linotype"/>
        </w:rPr>
        <w:t xml:space="preserve"> &amp; Lestari, 2023).</w:t>
      </w:r>
      <w:r w:rsidR="009B67D6">
        <w:rPr>
          <w:rFonts w:ascii="Palatino Linotype" w:hAnsi="Palatino Linotype"/>
        </w:rPr>
        <w:t xml:space="preserve"> </w:t>
      </w:r>
      <w:proofErr w:type="spellStart"/>
      <w:r w:rsidRPr="004403EB">
        <w:rPr>
          <w:rFonts w:ascii="Palatino Linotype" w:hAnsi="Palatino Linotype"/>
        </w:rPr>
        <w:t>Dengan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dapat</w:t>
      </w:r>
      <w:proofErr w:type="spellEnd"/>
      <w:r w:rsidRPr="004403EB">
        <w:rPr>
          <w:rFonts w:ascii="Palatino Linotype" w:hAnsi="Palatino Linotype"/>
        </w:rPr>
        <w:t xml:space="preserve"> </w:t>
      </w:r>
      <w:proofErr w:type="spellStart"/>
      <w:r w:rsidRPr="004403EB">
        <w:rPr>
          <w:rFonts w:ascii="Palatino Linotype" w:hAnsi="Palatino Linotype"/>
        </w:rPr>
        <w:t>disimpulkan</w:t>
      </w:r>
      <w:proofErr w:type="spellEnd"/>
      <w:r w:rsidRPr="004403EB">
        <w:rPr>
          <w:rFonts w:ascii="Palatino Linotype" w:hAnsi="Palatino Linotype"/>
        </w:rPr>
        <w:t xml:space="preserve"> bahwa CRM memiliki peran strategis dalam membentuk kepuasan pelanggan yang kemudian berkembang menjadi loyalitas pelanggan. Kedua variabel ini menjadi penghubung penting antara strategi CRM dan </w:t>
      </w:r>
      <w:proofErr w:type="spellStart"/>
      <w:r w:rsidRPr="004403EB">
        <w:rPr>
          <w:rFonts w:ascii="Palatino Linotype" w:hAnsi="Palatino Linotype"/>
        </w:rPr>
        <w:t>peningkatan</w:t>
      </w:r>
      <w:proofErr w:type="spellEnd"/>
      <w:r w:rsidRPr="004403EB">
        <w:rPr>
          <w:rFonts w:ascii="Palatino Linotype" w:hAnsi="Palatino Linotype"/>
        </w:rPr>
        <w:t xml:space="preserve"> </w:t>
      </w:r>
      <w:proofErr w:type="spellStart"/>
      <w:r w:rsidRPr="004403EB">
        <w:rPr>
          <w:rFonts w:ascii="Palatino Linotype" w:hAnsi="Palatino Linotype"/>
        </w:rPr>
        <w:t>kinerja</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w:t>
      </w:r>
    </w:p>
    <w:p w14:paraId="469D212E" w14:textId="77777777" w:rsidR="009B67D6" w:rsidRDefault="009B67D6" w:rsidP="009B67D6">
      <w:pPr>
        <w:pBdr>
          <w:top w:val="nil"/>
          <w:left w:val="nil"/>
          <w:bottom w:val="nil"/>
          <w:right w:val="nil"/>
          <w:between w:val="nil"/>
        </w:pBdr>
        <w:jc w:val="both"/>
        <w:rPr>
          <w:rFonts w:ascii="Palatino Linotype" w:hAnsi="Palatino Linotype"/>
        </w:rPr>
      </w:pPr>
    </w:p>
    <w:p w14:paraId="26DAA567" w14:textId="60CD7F65" w:rsidR="004403EB" w:rsidRPr="009B67D6" w:rsidRDefault="004403EB" w:rsidP="009B67D6">
      <w:pPr>
        <w:pBdr>
          <w:top w:val="nil"/>
          <w:left w:val="nil"/>
          <w:bottom w:val="nil"/>
          <w:right w:val="nil"/>
          <w:between w:val="nil"/>
        </w:pBdr>
        <w:jc w:val="both"/>
        <w:rPr>
          <w:rFonts w:ascii="Palatino Linotype" w:hAnsi="Palatino Linotype"/>
        </w:rPr>
      </w:pPr>
      <w:proofErr w:type="spellStart"/>
      <w:r w:rsidRPr="009B67D6">
        <w:rPr>
          <w:rStyle w:val="Strong"/>
          <w:rFonts w:ascii="Palatino Linotype" w:hAnsi="Palatino Linotype"/>
          <w:bCs w:val="0"/>
        </w:rPr>
        <w:t>Dampak</w:t>
      </w:r>
      <w:proofErr w:type="spellEnd"/>
      <w:r w:rsidRPr="009B67D6">
        <w:rPr>
          <w:rStyle w:val="Strong"/>
          <w:rFonts w:ascii="Palatino Linotype" w:hAnsi="Palatino Linotype"/>
          <w:bCs w:val="0"/>
        </w:rPr>
        <w:t xml:space="preserve"> CRM </w:t>
      </w:r>
      <w:proofErr w:type="spellStart"/>
      <w:r w:rsidRPr="009B67D6">
        <w:rPr>
          <w:rStyle w:val="Strong"/>
          <w:rFonts w:ascii="Palatino Linotype" w:hAnsi="Palatino Linotype"/>
          <w:bCs w:val="0"/>
        </w:rPr>
        <w:t>terhadap</w:t>
      </w:r>
      <w:proofErr w:type="spellEnd"/>
      <w:r w:rsidRPr="009B67D6">
        <w:rPr>
          <w:rStyle w:val="Strong"/>
          <w:rFonts w:ascii="Palatino Linotype" w:hAnsi="Palatino Linotype"/>
          <w:bCs w:val="0"/>
        </w:rPr>
        <w:t xml:space="preserve"> </w:t>
      </w:r>
      <w:proofErr w:type="spellStart"/>
      <w:r w:rsidRPr="009B67D6">
        <w:rPr>
          <w:rStyle w:val="Strong"/>
          <w:rFonts w:ascii="Palatino Linotype" w:hAnsi="Palatino Linotype"/>
          <w:bCs w:val="0"/>
        </w:rPr>
        <w:t>Peningkatan</w:t>
      </w:r>
      <w:proofErr w:type="spellEnd"/>
      <w:r w:rsidRPr="009B67D6">
        <w:rPr>
          <w:rStyle w:val="Strong"/>
          <w:rFonts w:ascii="Palatino Linotype" w:hAnsi="Palatino Linotype"/>
          <w:bCs w:val="0"/>
        </w:rPr>
        <w:t xml:space="preserve"> Kinerja Perusahaan</w:t>
      </w:r>
    </w:p>
    <w:p w14:paraId="1353F945" w14:textId="77777777" w:rsidR="009B67D6" w:rsidRDefault="004403EB" w:rsidP="009B67D6">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Hasil penelitian menunjukkan bahwa peningkatan kepuasan dan loyalitas pelanggan berdampak langsung pada kinerja perusahaan. Berdasarkan analisis data dokumentasi perusahaan, terdapat peningkatan dalam tingkat retensi pelanggan dan pertumbuhan transaksi berulang setelah penerapan strategi CRM yang </w:t>
      </w:r>
      <w:proofErr w:type="spellStart"/>
      <w:r w:rsidRPr="004403EB">
        <w:rPr>
          <w:rFonts w:ascii="Palatino Linotype" w:hAnsi="Palatino Linotype"/>
        </w:rPr>
        <w:t>lebih</w:t>
      </w:r>
      <w:proofErr w:type="spellEnd"/>
      <w:r w:rsidRPr="004403EB">
        <w:rPr>
          <w:rFonts w:ascii="Palatino Linotype" w:hAnsi="Palatino Linotype"/>
        </w:rPr>
        <w:t xml:space="preserve"> </w:t>
      </w:r>
      <w:proofErr w:type="spellStart"/>
      <w:r w:rsidRPr="004403EB">
        <w:rPr>
          <w:rFonts w:ascii="Palatino Linotype" w:hAnsi="Palatino Linotype"/>
        </w:rPr>
        <w:t>terstruktur</w:t>
      </w:r>
      <w:proofErr w:type="spellEnd"/>
      <w:r w:rsidRPr="004403EB">
        <w:rPr>
          <w:rFonts w:ascii="Palatino Linotype" w:hAnsi="Palatino Linotype"/>
        </w:rPr>
        <w:t>.</w:t>
      </w:r>
      <w:r w:rsidR="009B67D6">
        <w:rPr>
          <w:rFonts w:ascii="Palatino Linotype" w:hAnsi="Palatino Linotype"/>
        </w:rPr>
        <w:t xml:space="preserve"> </w:t>
      </w:r>
      <w:r w:rsidRPr="004403EB">
        <w:rPr>
          <w:rFonts w:ascii="Palatino Linotype" w:hAnsi="Palatino Linotype"/>
        </w:rPr>
        <w:t xml:space="preserve">Kinerja </w:t>
      </w:r>
      <w:proofErr w:type="spellStart"/>
      <w:r w:rsidRPr="004403EB">
        <w:rPr>
          <w:rFonts w:ascii="Palatino Linotype" w:hAnsi="Palatino Linotype"/>
        </w:rPr>
        <w:t>perusahaan</w:t>
      </w:r>
      <w:proofErr w:type="spellEnd"/>
      <w:r w:rsidRPr="004403EB">
        <w:rPr>
          <w:rFonts w:ascii="Palatino Linotype" w:hAnsi="Palatino Linotype"/>
        </w:rPr>
        <w:t xml:space="preserve"> </w:t>
      </w:r>
      <w:proofErr w:type="spellStart"/>
      <w:r w:rsidRPr="004403EB">
        <w:rPr>
          <w:rFonts w:ascii="Palatino Linotype" w:hAnsi="Palatino Linotype"/>
        </w:rPr>
        <w:t>dalam</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tidak hanya diukur dari aspek keuangan, tetapi juga dari indikator non-keuangan seperti reputasi perusahaan, jumlah pelanggan aktif, dan tingkat rekomendasi pelanggan. Informan manajemen menyatakan bahwa setelah sistem CRM diperkuat, perusahaan lebih mampu mengidentifikasi pelanggan potensial dan mempertahankan pelanggan lama </w:t>
      </w:r>
      <w:proofErr w:type="spellStart"/>
      <w:r w:rsidRPr="004403EB">
        <w:rPr>
          <w:rFonts w:ascii="Palatino Linotype" w:hAnsi="Palatino Linotype"/>
        </w:rPr>
        <w:t>secara</w:t>
      </w:r>
      <w:proofErr w:type="spellEnd"/>
      <w:r w:rsidRPr="004403EB">
        <w:rPr>
          <w:rFonts w:ascii="Palatino Linotype" w:hAnsi="Palatino Linotype"/>
        </w:rPr>
        <w:t xml:space="preserve"> </w:t>
      </w:r>
      <w:proofErr w:type="spellStart"/>
      <w:r w:rsidRPr="004403EB">
        <w:rPr>
          <w:rFonts w:ascii="Palatino Linotype" w:hAnsi="Palatino Linotype"/>
        </w:rPr>
        <w:t>lebih</w:t>
      </w:r>
      <w:proofErr w:type="spellEnd"/>
      <w:r w:rsidRPr="004403EB">
        <w:rPr>
          <w:rFonts w:ascii="Palatino Linotype" w:hAnsi="Palatino Linotype"/>
        </w:rPr>
        <w:t xml:space="preserve"> </w:t>
      </w:r>
      <w:proofErr w:type="spellStart"/>
      <w:r w:rsidRPr="004403EB">
        <w:rPr>
          <w:rFonts w:ascii="Palatino Linotype" w:hAnsi="Palatino Linotype"/>
        </w:rPr>
        <w:t>efektif</w:t>
      </w:r>
      <w:proofErr w:type="spellEnd"/>
      <w:r w:rsidRPr="004403EB">
        <w:rPr>
          <w:rFonts w:ascii="Palatino Linotype" w:hAnsi="Palatino Linotype"/>
        </w:rPr>
        <w:t>.</w:t>
      </w:r>
    </w:p>
    <w:p w14:paraId="2DC47CD6" w14:textId="55FBE979" w:rsidR="004403EB" w:rsidRPr="004403EB" w:rsidRDefault="004403EB" w:rsidP="009B67D6">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Peningkatan</w:t>
      </w:r>
      <w:proofErr w:type="spellEnd"/>
      <w:r w:rsidRPr="004403EB">
        <w:rPr>
          <w:rFonts w:ascii="Palatino Linotype" w:hAnsi="Palatino Linotype"/>
        </w:rPr>
        <w:t xml:space="preserve"> </w:t>
      </w:r>
      <w:proofErr w:type="spellStart"/>
      <w:r w:rsidRPr="004403EB">
        <w:rPr>
          <w:rFonts w:ascii="Palatino Linotype" w:hAnsi="Palatino Linotype"/>
        </w:rPr>
        <w:t>loyalitas</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berdampak</w:t>
      </w:r>
      <w:proofErr w:type="spellEnd"/>
      <w:r w:rsidRPr="004403EB">
        <w:rPr>
          <w:rFonts w:ascii="Palatino Linotype" w:hAnsi="Palatino Linotype"/>
        </w:rPr>
        <w:t xml:space="preserve"> pada stabilitas pendapatan perusahaan. Pelanggan yang loyal cenderung melakukan pembelian berulang dan memberikan kontribusi pendapatan yang konsisten. Selain itu, loyalitas juga mendorong terjadinya </w:t>
      </w:r>
      <w:proofErr w:type="spellStart"/>
      <w:r w:rsidRPr="004403EB">
        <w:rPr>
          <w:rFonts w:ascii="Palatino Linotype" w:hAnsi="Palatino Linotype"/>
        </w:rPr>
        <w:t>word</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w:t>
      </w:r>
      <w:proofErr w:type="spellStart"/>
      <w:r w:rsidRPr="004403EB">
        <w:rPr>
          <w:rFonts w:ascii="Palatino Linotype" w:hAnsi="Palatino Linotype"/>
        </w:rPr>
        <w:t>mouth</w:t>
      </w:r>
      <w:proofErr w:type="spellEnd"/>
      <w:r w:rsidRPr="004403EB">
        <w:rPr>
          <w:rFonts w:ascii="Palatino Linotype" w:hAnsi="Palatino Linotype"/>
        </w:rPr>
        <w:t xml:space="preserve"> positif yang membantu perusahaan memperoleh pelanggan baru tanpa biaya promosi yang besar. Kondisi ini menunjukkan bahwa CRM memberikan kontribusi tidak langsung terhadap efisiensi </w:t>
      </w:r>
      <w:proofErr w:type="spellStart"/>
      <w:r w:rsidRPr="004403EB">
        <w:rPr>
          <w:rFonts w:ascii="Palatino Linotype" w:hAnsi="Palatino Linotype"/>
        </w:rPr>
        <w:t>biaya</w:t>
      </w:r>
      <w:proofErr w:type="spellEnd"/>
      <w:r w:rsidRPr="004403EB">
        <w:rPr>
          <w:rFonts w:ascii="Palatino Linotype" w:hAnsi="Palatino Linotype"/>
        </w:rPr>
        <w:t xml:space="preserve"> </w:t>
      </w:r>
      <w:proofErr w:type="spellStart"/>
      <w:r w:rsidRPr="004403EB">
        <w:rPr>
          <w:rFonts w:ascii="Palatino Linotype" w:hAnsi="Palatino Linotype"/>
        </w:rPr>
        <w:t>pemasaran</w:t>
      </w:r>
      <w:proofErr w:type="spellEnd"/>
      <w:r w:rsidRPr="004403EB">
        <w:rPr>
          <w:rFonts w:ascii="Palatino Linotype" w:hAnsi="Palatino Linotype"/>
        </w:rPr>
        <w:t xml:space="preserve"> (</w:t>
      </w:r>
      <w:proofErr w:type="spellStart"/>
      <w:r w:rsidRPr="004403EB">
        <w:rPr>
          <w:rFonts w:ascii="Palatino Linotype" w:hAnsi="Palatino Linotype"/>
        </w:rPr>
        <w:t>Hernawan</w:t>
      </w:r>
      <w:proofErr w:type="spellEnd"/>
      <w:r w:rsidRPr="004403EB">
        <w:rPr>
          <w:rFonts w:ascii="Palatino Linotype" w:hAnsi="Palatino Linotype"/>
        </w:rPr>
        <w:t>, 2024).</w:t>
      </w:r>
      <w:r w:rsidR="009B67D6">
        <w:rPr>
          <w:rFonts w:ascii="Palatino Linotype" w:hAnsi="Palatino Linotype"/>
        </w:rPr>
        <w:t xml:space="preserve"> </w:t>
      </w:r>
      <w:proofErr w:type="spellStart"/>
      <w:r w:rsidRPr="004403EB">
        <w:rPr>
          <w:rFonts w:ascii="Palatino Linotype" w:hAnsi="Palatino Linotype"/>
        </w:rPr>
        <w:t>Secara</w:t>
      </w:r>
      <w:proofErr w:type="spellEnd"/>
      <w:r w:rsidRPr="004403EB">
        <w:rPr>
          <w:rFonts w:ascii="Palatino Linotype" w:hAnsi="Palatino Linotype"/>
        </w:rPr>
        <w:t xml:space="preserve"> </w:t>
      </w:r>
      <w:proofErr w:type="spellStart"/>
      <w:r w:rsidRPr="004403EB">
        <w:rPr>
          <w:rFonts w:ascii="Palatino Linotype" w:hAnsi="Palatino Linotype"/>
        </w:rPr>
        <w:t>strategis</w:t>
      </w:r>
      <w:proofErr w:type="spellEnd"/>
      <w:r w:rsidRPr="004403EB">
        <w:rPr>
          <w:rFonts w:ascii="Palatino Linotype" w:hAnsi="Palatino Linotype"/>
        </w:rPr>
        <w:t xml:space="preserve">, CRM juga membantu manajemen dalam pengambilan keputusan berbasis data. Informasi mengenai preferensi dan perilaku pelanggan digunakan untuk menyusun strategi pemasaran yang lebih efektif dan terarah. Pendekatan ini mendukung peningkatan daya saing perusahaan di tengah </w:t>
      </w:r>
      <w:proofErr w:type="spellStart"/>
      <w:r w:rsidRPr="004403EB">
        <w:rPr>
          <w:rFonts w:ascii="Palatino Linotype" w:hAnsi="Palatino Linotype"/>
        </w:rPr>
        <w:t>persaingan</w:t>
      </w:r>
      <w:proofErr w:type="spellEnd"/>
      <w:r w:rsidRPr="004403EB">
        <w:rPr>
          <w:rFonts w:ascii="Palatino Linotype" w:hAnsi="Palatino Linotype"/>
        </w:rPr>
        <w:t xml:space="preserve"> yang </w:t>
      </w:r>
      <w:proofErr w:type="spellStart"/>
      <w:r w:rsidRPr="004403EB">
        <w:rPr>
          <w:rFonts w:ascii="Palatino Linotype" w:hAnsi="Palatino Linotype"/>
        </w:rPr>
        <w:t>semakin</w:t>
      </w:r>
      <w:proofErr w:type="spellEnd"/>
      <w:r w:rsidRPr="004403EB">
        <w:rPr>
          <w:rFonts w:ascii="Palatino Linotype" w:hAnsi="Palatino Linotype"/>
        </w:rPr>
        <w:t xml:space="preserve"> </w:t>
      </w:r>
      <w:proofErr w:type="spellStart"/>
      <w:r w:rsidRPr="004403EB">
        <w:rPr>
          <w:rFonts w:ascii="Palatino Linotype" w:hAnsi="Palatino Linotype"/>
        </w:rPr>
        <w:t>ketat</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Meskipun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juga mengidentifikasi bahwa dampak CRM terhadap kinerja perusahaan bersifat jangka panjang dan memerlukan konsistensi implementasi. Perusahaan yang tidak konsisten dalam menjaga kualitas interaksi pelanggan berisiko mengalami penurunan loyalitas. Oleh karena itu, CRM harus diposisikan sebagai strategi berkelanjutan, bukan sekadar program </w:t>
      </w:r>
      <w:proofErr w:type="spellStart"/>
      <w:r w:rsidRPr="004403EB">
        <w:rPr>
          <w:rFonts w:ascii="Palatino Linotype" w:hAnsi="Palatino Linotype"/>
        </w:rPr>
        <w:t>sesaat</w:t>
      </w:r>
      <w:proofErr w:type="spellEnd"/>
      <w:r w:rsidRPr="004403EB">
        <w:rPr>
          <w:rFonts w:ascii="Palatino Linotype" w:hAnsi="Palatino Linotype"/>
        </w:rPr>
        <w:t xml:space="preserve"> (Santoso, 2020).</w:t>
      </w:r>
      <w:r w:rsidR="009B67D6">
        <w:rPr>
          <w:rFonts w:ascii="Palatino Linotype" w:hAnsi="Palatino Linotype"/>
        </w:rPr>
        <w:t xml:space="preserve">  </w:t>
      </w:r>
      <w:proofErr w:type="spellStart"/>
      <w:r w:rsidRPr="004403EB">
        <w:rPr>
          <w:rFonts w:ascii="Palatino Linotype" w:hAnsi="Palatino Linotype"/>
        </w:rPr>
        <w:t>Secara</w:t>
      </w:r>
      <w:proofErr w:type="spellEnd"/>
      <w:r w:rsidRPr="004403EB">
        <w:rPr>
          <w:rFonts w:ascii="Palatino Linotype" w:hAnsi="Palatino Linotype"/>
        </w:rPr>
        <w:t xml:space="preserve"> </w:t>
      </w:r>
      <w:proofErr w:type="spellStart"/>
      <w:r w:rsidRPr="004403EB">
        <w:rPr>
          <w:rFonts w:ascii="Palatino Linotype" w:hAnsi="Palatino Linotype"/>
        </w:rPr>
        <w:t>keseluruhan</w:t>
      </w:r>
      <w:proofErr w:type="spellEnd"/>
      <w:r w:rsidRPr="004403EB">
        <w:rPr>
          <w:rFonts w:ascii="Palatino Linotype" w:hAnsi="Palatino Linotype"/>
        </w:rPr>
        <w:t xml:space="preserve">, </w:t>
      </w:r>
      <w:proofErr w:type="spellStart"/>
      <w:r w:rsidRPr="004403EB">
        <w:rPr>
          <w:rFonts w:ascii="Palatino Linotype" w:hAnsi="Palatino Linotype"/>
        </w:rPr>
        <w:t>hasil</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menegaskan bahwa CRM berperan penting dalam meningkatkan kinerja perusahaan melalui mekanisme peningkatan kepuasan dan loyalitas pelanggan. CRM menjadi instrumen strategis dalam </w:t>
      </w:r>
      <w:r w:rsidRPr="004403EB">
        <w:rPr>
          <w:rFonts w:ascii="Palatino Linotype" w:hAnsi="Palatino Linotype"/>
        </w:rPr>
        <w:lastRenderedPageBreak/>
        <w:t>membangun hubungan relasional yang berkelanjutan dan menciptakan nilai tambah bagi perusahaan.</w:t>
      </w:r>
    </w:p>
    <w:p w14:paraId="39E4228E" w14:textId="77777777" w:rsidR="004403EB" w:rsidRPr="004403EB" w:rsidRDefault="004403EB" w:rsidP="004403EB">
      <w:pPr>
        <w:pBdr>
          <w:top w:val="nil"/>
          <w:left w:val="nil"/>
          <w:bottom w:val="nil"/>
          <w:right w:val="nil"/>
          <w:between w:val="nil"/>
        </w:pBdr>
        <w:ind w:firstLine="567"/>
        <w:jc w:val="both"/>
        <w:rPr>
          <w:rFonts w:ascii="Palatino Linotype" w:hAnsi="Palatino Linotype"/>
        </w:rPr>
      </w:pPr>
    </w:p>
    <w:p w14:paraId="05ECC975" w14:textId="77777777" w:rsidR="00E44493" w:rsidRPr="004403EB" w:rsidRDefault="00E44493" w:rsidP="004403EB">
      <w:pPr>
        <w:jc w:val="both"/>
        <w:rPr>
          <w:rFonts w:ascii="Palatino Linotype" w:eastAsia="Palatino Linotype" w:hAnsi="Palatino Linotype" w:cs="Palatino Linotype"/>
          <w:b/>
          <w:color w:val="000000"/>
        </w:rPr>
      </w:pPr>
    </w:p>
    <w:p w14:paraId="40842491" w14:textId="2F4F07D9" w:rsidR="00261EE4" w:rsidRPr="004403EB" w:rsidRDefault="00DF0705" w:rsidP="004403EB">
      <w:pPr>
        <w:jc w:val="both"/>
        <w:rPr>
          <w:rFonts w:ascii="Palatino Linotype" w:eastAsia="Palatino Linotype" w:hAnsi="Palatino Linotype" w:cs="Palatino Linotype"/>
          <w:b/>
        </w:rPr>
      </w:pPr>
      <w:r w:rsidRPr="004403EB">
        <w:rPr>
          <w:rFonts w:ascii="Palatino Linotype" w:eastAsia="Palatino Linotype" w:hAnsi="Palatino Linotype" w:cs="Palatino Linotype"/>
          <w:b/>
          <w:color w:val="000000"/>
        </w:rPr>
        <w:t>Kesimpu</w:t>
      </w:r>
      <w:r w:rsidRPr="004403EB">
        <w:rPr>
          <w:rFonts w:ascii="Palatino Linotype" w:eastAsia="Palatino Linotype" w:hAnsi="Palatino Linotype" w:cs="Palatino Linotype"/>
          <w:b/>
        </w:rPr>
        <w:t>lan</w:t>
      </w:r>
    </w:p>
    <w:p w14:paraId="6CA51411" w14:textId="77777777" w:rsidR="009B67D6" w:rsidRDefault="004403EB" w:rsidP="009B67D6">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Berdasarkan</w:t>
      </w:r>
      <w:proofErr w:type="spellEnd"/>
      <w:r w:rsidRPr="004403EB">
        <w:rPr>
          <w:rFonts w:ascii="Palatino Linotype" w:hAnsi="Palatino Linotype"/>
        </w:rPr>
        <w:t xml:space="preserve"> </w:t>
      </w:r>
      <w:proofErr w:type="spellStart"/>
      <w:r w:rsidRPr="004403EB">
        <w:rPr>
          <w:rFonts w:ascii="Palatino Linotype" w:hAnsi="Palatino Linotype"/>
        </w:rPr>
        <w:t>hasil</w:t>
      </w:r>
      <w:proofErr w:type="spellEnd"/>
      <w:r w:rsidRPr="004403EB">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mengenai</w:t>
      </w:r>
      <w:proofErr w:type="spellEnd"/>
      <w:r w:rsidRPr="004403EB">
        <w:rPr>
          <w:rFonts w:ascii="Palatino Linotype" w:hAnsi="Palatino Linotype"/>
        </w:rPr>
        <w:t xml:space="preserve"> </w:t>
      </w:r>
      <w:r w:rsidRPr="004403EB">
        <w:rPr>
          <w:rStyle w:val="Emphasis"/>
          <w:rFonts w:ascii="Palatino Linotype" w:hAnsi="Palatino Linotype"/>
        </w:rPr>
        <w:t xml:space="preserve">Peran </w:t>
      </w:r>
      <w:proofErr w:type="spellStart"/>
      <w:r w:rsidRPr="004403EB">
        <w:rPr>
          <w:rStyle w:val="Emphasis"/>
          <w:rFonts w:ascii="Palatino Linotype" w:hAnsi="Palatino Linotype"/>
        </w:rPr>
        <w:t>Customer</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Relationship</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Management</w:t>
      </w:r>
      <w:proofErr w:type="spellEnd"/>
      <w:r w:rsidRPr="004403EB">
        <w:rPr>
          <w:rStyle w:val="Emphasis"/>
          <w:rFonts w:ascii="Palatino Linotype" w:hAnsi="Palatino Linotype"/>
        </w:rPr>
        <w:t xml:space="preserve"> (CRM) dalam Meningkatkan Kinerja Perusahaan melalui Kepuasan dan Loyalitas Pelanggan</w:t>
      </w:r>
      <w:r w:rsidRPr="004403EB">
        <w:rPr>
          <w:rFonts w:ascii="Palatino Linotype" w:hAnsi="Palatino Linotype"/>
        </w:rPr>
        <w:t xml:space="preserve">, dapat disimpulkan bahwa implementasi CRM memiliki peran yang sangat strategis dalam menciptakan keunggulan kompetitif dan meningkatkan </w:t>
      </w:r>
      <w:proofErr w:type="spellStart"/>
      <w:r w:rsidRPr="004403EB">
        <w:rPr>
          <w:rFonts w:ascii="Palatino Linotype" w:hAnsi="Palatino Linotype"/>
        </w:rPr>
        <w:t>kinerja</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w:t>
      </w:r>
      <w:proofErr w:type="spellStart"/>
      <w:r w:rsidRPr="004403EB">
        <w:rPr>
          <w:rFonts w:ascii="Palatino Linotype" w:hAnsi="Palatino Linotype"/>
        </w:rPr>
        <w:t>secara</w:t>
      </w:r>
      <w:proofErr w:type="spellEnd"/>
      <w:r w:rsidRPr="004403EB">
        <w:rPr>
          <w:rFonts w:ascii="Palatino Linotype" w:hAnsi="Palatino Linotype"/>
        </w:rPr>
        <w:t xml:space="preserve"> </w:t>
      </w:r>
      <w:proofErr w:type="spellStart"/>
      <w:r w:rsidRPr="004403EB">
        <w:rPr>
          <w:rFonts w:ascii="Palatino Linotype" w:hAnsi="Palatino Linotype"/>
        </w:rPr>
        <w:t>berkelanjutan</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Pertama</w:t>
      </w:r>
      <w:proofErr w:type="spellEnd"/>
      <w:r w:rsidRPr="004403EB">
        <w:rPr>
          <w:rFonts w:ascii="Palatino Linotype" w:hAnsi="Palatino Linotype"/>
        </w:rPr>
        <w:t xml:space="preserve">, </w:t>
      </w:r>
      <w:proofErr w:type="spellStart"/>
      <w:r w:rsidRPr="004403EB">
        <w:rPr>
          <w:rFonts w:ascii="Palatino Linotype" w:hAnsi="Palatino Linotype"/>
        </w:rPr>
        <w:t>penerapan</w:t>
      </w:r>
      <w:proofErr w:type="spellEnd"/>
      <w:r w:rsidRPr="004403EB">
        <w:rPr>
          <w:rFonts w:ascii="Palatino Linotype" w:hAnsi="Palatino Linotype"/>
        </w:rPr>
        <w:t xml:space="preserve"> CRM yang </w:t>
      </w:r>
      <w:proofErr w:type="spellStart"/>
      <w:r w:rsidRPr="004403EB">
        <w:rPr>
          <w:rFonts w:ascii="Palatino Linotype" w:hAnsi="Palatino Linotype"/>
        </w:rPr>
        <w:t>terintegrasi</w:t>
      </w:r>
      <w:proofErr w:type="spellEnd"/>
      <w:r w:rsidRPr="004403EB">
        <w:rPr>
          <w:rFonts w:ascii="Palatino Linotype" w:hAnsi="Palatino Linotype"/>
        </w:rPr>
        <w:t>—</w:t>
      </w:r>
      <w:proofErr w:type="spellStart"/>
      <w:r w:rsidRPr="004403EB">
        <w:rPr>
          <w:rFonts w:ascii="Palatino Linotype" w:hAnsi="Palatino Linotype"/>
        </w:rPr>
        <w:t>baik</w:t>
      </w:r>
      <w:proofErr w:type="spellEnd"/>
      <w:r w:rsidRPr="004403EB">
        <w:rPr>
          <w:rFonts w:ascii="Palatino Linotype" w:hAnsi="Palatino Linotype"/>
        </w:rPr>
        <w:t xml:space="preserve"> melalui pendekatan teknologi, proses bisnis, maupun strategi organisasi—terbukti mampu meningkatkan kualitas hubungan perusahaan dengan pelanggan. Sistem CRM yang dikelola secara efektif memungkinkan perusahaan memahami kebutuhan, preferensi, serta perilaku pelanggan secara lebih mendalam. Pemanfaatan data pelanggan secara optimal membantu perusahaan dalam menyusun strategi pemasaran yang lebih tepat sasaran, meningkatkan </w:t>
      </w:r>
      <w:proofErr w:type="spellStart"/>
      <w:r w:rsidRPr="004403EB">
        <w:rPr>
          <w:rFonts w:ascii="Palatino Linotype" w:hAnsi="Palatino Linotype"/>
        </w:rPr>
        <w:t>personalisasi</w:t>
      </w:r>
      <w:proofErr w:type="spellEnd"/>
      <w:r w:rsidRPr="004403EB">
        <w:rPr>
          <w:rFonts w:ascii="Palatino Linotype" w:hAnsi="Palatino Linotype"/>
        </w:rPr>
        <w:t xml:space="preserve"> layanan, serta memperkuat komunikasi dua </w:t>
      </w:r>
      <w:proofErr w:type="spellStart"/>
      <w:r w:rsidRPr="004403EB">
        <w:rPr>
          <w:rFonts w:ascii="Palatino Linotype" w:hAnsi="Palatino Linotype"/>
        </w:rPr>
        <w:t>arah</w:t>
      </w:r>
      <w:proofErr w:type="spellEnd"/>
      <w:r w:rsidRPr="004403EB">
        <w:rPr>
          <w:rFonts w:ascii="Palatino Linotype" w:hAnsi="Palatino Linotype"/>
        </w:rPr>
        <w:t xml:space="preserve"> yang </w:t>
      </w:r>
      <w:proofErr w:type="spellStart"/>
      <w:r w:rsidRPr="004403EB">
        <w:rPr>
          <w:rFonts w:ascii="Palatino Linotype" w:hAnsi="Palatino Linotype"/>
        </w:rPr>
        <w:t>konstruktif</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Kedua</w:t>
      </w:r>
      <w:proofErr w:type="spellEnd"/>
      <w:r w:rsidRPr="004403EB">
        <w:rPr>
          <w:rFonts w:ascii="Palatino Linotype" w:hAnsi="Palatino Linotype"/>
        </w:rPr>
        <w:t xml:space="preserve">, CRM </w:t>
      </w:r>
      <w:proofErr w:type="spellStart"/>
      <w:r w:rsidRPr="004403EB">
        <w:rPr>
          <w:rFonts w:ascii="Palatino Linotype" w:hAnsi="Palatino Linotype"/>
        </w:rPr>
        <w:t>berkontribusi</w:t>
      </w:r>
      <w:proofErr w:type="spellEnd"/>
      <w:r w:rsidRPr="004403EB">
        <w:rPr>
          <w:rFonts w:ascii="Palatino Linotype" w:hAnsi="Palatino Linotype"/>
        </w:rPr>
        <w:t xml:space="preserve"> </w:t>
      </w:r>
      <w:proofErr w:type="spellStart"/>
      <w:r w:rsidRPr="004403EB">
        <w:rPr>
          <w:rFonts w:ascii="Palatino Linotype" w:hAnsi="Palatino Linotype"/>
        </w:rPr>
        <w:t>signifikan</w:t>
      </w:r>
      <w:proofErr w:type="spellEnd"/>
      <w:r w:rsidRPr="004403EB">
        <w:rPr>
          <w:rFonts w:ascii="Palatino Linotype" w:hAnsi="Palatino Linotype"/>
        </w:rPr>
        <w:t xml:space="preserve"> </w:t>
      </w:r>
      <w:proofErr w:type="spellStart"/>
      <w:r w:rsidRPr="004403EB">
        <w:rPr>
          <w:rFonts w:ascii="Palatino Linotype" w:hAnsi="Palatino Linotype"/>
        </w:rPr>
        <w:t>dalam</w:t>
      </w:r>
      <w:proofErr w:type="spellEnd"/>
      <w:r w:rsidRPr="004403EB">
        <w:rPr>
          <w:rFonts w:ascii="Palatino Linotype" w:hAnsi="Palatino Linotype"/>
        </w:rPr>
        <w:t xml:space="preserve"> </w:t>
      </w:r>
      <w:proofErr w:type="spellStart"/>
      <w:r w:rsidRPr="004403EB">
        <w:rPr>
          <w:rFonts w:ascii="Palatino Linotype" w:hAnsi="Palatino Linotype"/>
        </w:rPr>
        <w:t>meningkatkan</w:t>
      </w:r>
      <w:proofErr w:type="spellEnd"/>
      <w:r w:rsidRPr="004403EB">
        <w:rPr>
          <w:rFonts w:ascii="Palatino Linotype" w:hAnsi="Palatino Linotype"/>
        </w:rPr>
        <w:t xml:space="preserve"> kepuasan pelanggan. </w:t>
      </w:r>
    </w:p>
    <w:p w14:paraId="7B5C3C41" w14:textId="77777777" w:rsidR="009B67D6" w:rsidRDefault="004403EB" w:rsidP="009B67D6">
      <w:pPr>
        <w:pBdr>
          <w:top w:val="nil"/>
          <w:left w:val="nil"/>
          <w:bottom w:val="nil"/>
          <w:right w:val="nil"/>
          <w:between w:val="nil"/>
        </w:pBdr>
        <w:ind w:firstLine="567"/>
        <w:jc w:val="both"/>
        <w:rPr>
          <w:rFonts w:ascii="Palatino Linotype" w:hAnsi="Palatino Linotype"/>
        </w:rPr>
      </w:pPr>
      <w:proofErr w:type="spellStart"/>
      <w:r w:rsidRPr="004403EB">
        <w:rPr>
          <w:rFonts w:ascii="Palatino Linotype" w:hAnsi="Palatino Linotype"/>
        </w:rPr>
        <w:t>Kepuasan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tercipta</w:t>
      </w:r>
      <w:proofErr w:type="spellEnd"/>
      <w:r w:rsidRPr="004403EB">
        <w:rPr>
          <w:rFonts w:ascii="Palatino Linotype" w:hAnsi="Palatino Linotype"/>
        </w:rPr>
        <w:t xml:space="preserve"> </w:t>
      </w:r>
      <w:proofErr w:type="spellStart"/>
      <w:r w:rsidRPr="004403EB">
        <w:rPr>
          <w:rFonts w:ascii="Palatino Linotype" w:hAnsi="Palatino Linotype"/>
        </w:rPr>
        <w:t>ketika</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mampu memberikan pelayanan yang responsif, konsisten, dan sesuai harapan. Implementasi CRM yang baik mempermudah perusahaan dalam menangani keluhan, memberikan solusi secara cepat, serta menjaga kualitas interaksi pelanggan. Dengan demikian, pengalaman pelanggan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experience</w:t>
      </w:r>
      <w:proofErr w:type="spellEnd"/>
      <w:r w:rsidRPr="004403EB">
        <w:rPr>
          <w:rFonts w:ascii="Palatino Linotype" w:hAnsi="Palatino Linotype"/>
        </w:rPr>
        <w:t xml:space="preserve">) menjadi lebih positif, yang pada akhirnya memperkuat persepsi terhadap </w:t>
      </w:r>
      <w:proofErr w:type="spellStart"/>
      <w:r w:rsidRPr="004403EB">
        <w:rPr>
          <w:rFonts w:ascii="Palatino Linotype" w:hAnsi="Palatino Linotype"/>
        </w:rPr>
        <w:t>nilai</w:t>
      </w:r>
      <w:proofErr w:type="spellEnd"/>
      <w:r w:rsidRPr="004403EB">
        <w:rPr>
          <w:rFonts w:ascii="Palatino Linotype" w:hAnsi="Palatino Linotype"/>
        </w:rPr>
        <w:t xml:space="preserve"> dan </w:t>
      </w:r>
      <w:proofErr w:type="spellStart"/>
      <w:r w:rsidRPr="004403EB">
        <w:rPr>
          <w:rFonts w:ascii="Palatino Linotype" w:hAnsi="Palatino Linotype"/>
        </w:rPr>
        <w:t>kualitas</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Ketiga</w:t>
      </w:r>
      <w:proofErr w:type="spellEnd"/>
      <w:r w:rsidRPr="004403EB">
        <w:rPr>
          <w:rFonts w:ascii="Palatino Linotype" w:hAnsi="Palatino Linotype"/>
        </w:rPr>
        <w:t xml:space="preserve">, </w:t>
      </w:r>
      <w:proofErr w:type="spellStart"/>
      <w:r w:rsidRPr="004403EB">
        <w:rPr>
          <w:rFonts w:ascii="Palatino Linotype" w:hAnsi="Palatino Linotype"/>
        </w:rPr>
        <w:t>peningkatan</w:t>
      </w:r>
      <w:proofErr w:type="spellEnd"/>
      <w:r w:rsidRPr="004403EB">
        <w:rPr>
          <w:rFonts w:ascii="Palatino Linotype" w:hAnsi="Palatino Linotype"/>
        </w:rPr>
        <w:t xml:space="preserve"> </w:t>
      </w:r>
      <w:proofErr w:type="spellStart"/>
      <w:r w:rsidRPr="004403EB">
        <w:rPr>
          <w:rFonts w:ascii="Palatino Linotype" w:hAnsi="Palatino Linotype"/>
        </w:rPr>
        <w:t>kepuasan</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berdampak</w:t>
      </w:r>
      <w:proofErr w:type="spellEnd"/>
      <w:r w:rsidRPr="004403EB">
        <w:rPr>
          <w:rFonts w:ascii="Palatino Linotype" w:hAnsi="Palatino Linotype"/>
        </w:rPr>
        <w:t xml:space="preserve"> langsung pada terbentuknya loyalitas pelanggan. Loyalitas tidak hanya ditunjukkan melalui pembelian ulang, tetapi juga melalui rekomendasi positif (</w:t>
      </w:r>
      <w:proofErr w:type="spellStart"/>
      <w:r w:rsidRPr="004403EB">
        <w:rPr>
          <w:rFonts w:ascii="Palatino Linotype" w:hAnsi="Palatino Linotype"/>
        </w:rPr>
        <w:t>word</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w:t>
      </w:r>
      <w:proofErr w:type="spellStart"/>
      <w:r w:rsidRPr="004403EB">
        <w:rPr>
          <w:rFonts w:ascii="Palatino Linotype" w:hAnsi="Palatino Linotype"/>
        </w:rPr>
        <w:t>mouth</w:t>
      </w:r>
      <w:proofErr w:type="spellEnd"/>
      <w:r w:rsidRPr="004403EB">
        <w:rPr>
          <w:rFonts w:ascii="Palatino Linotype" w:hAnsi="Palatino Linotype"/>
        </w:rPr>
        <w:t xml:space="preserve">), komitmen jangka panjang, dan resistensi terhadap tawaran pesaing. CRM berfungsi sebagai instrumen strategis dalam membangun hubungan jangka panjang berbasis kepercayaan dan komitmen emosional </w:t>
      </w:r>
      <w:proofErr w:type="spellStart"/>
      <w:r w:rsidRPr="004403EB">
        <w:rPr>
          <w:rFonts w:ascii="Palatino Linotype" w:hAnsi="Palatino Linotype"/>
        </w:rPr>
        <w:t>antara</w:t>
      </w:r>
      <w:proofErr w:type="spellEnd"/>
      <w:r w:rsidRPr="004403EB">
        <w:rPr>
          <w:rFonts w:ascii="Palatino Linotype" w:hAnsi="Palatino Linotype"/>
        </w:rPr>
        <w:t xml:space="preserve"> </w:t>
      </w:r>
      <w:proofErr w:type="spellStart"/>
      <w:r w:rsidRPr="004403EB">
        <w:rPr>
          <w:rFonts w:ascii="Palatino Linotype" w:hAnsi="Palatino Linotype"/>
        </w:rPr>
        <w:t>perusahaan</w:t>
      </w:r>
      <w:proofErr w:type="spellEnd"/>
      <w:r w:rsidRPr="004403EB">
        <w:rPr>
          <w:rFonts w:ascii="Palatino Linotype" w:hAnsi="Palatino Linotype"/>
        </w:rPr>
        <w:t xml:space="preserve"> dan </w:t>
      </w:r>
      <w:proofErr w:type="spellStart"/>
      <w:r w:rsidRPr="004403EB">
        <w:rPr>
          <w:rFonts w:ascii="Palatino Linotype" w:hAnsi="Palatino Linotype"/>
        </w:rPr>
        <w:t>pelanggan</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Keempat</w:t>
      </w:r>
      <w:proofErr w:type="spellEnd"/>
      <w:r w:rsidRPr="004403EB">
        <w:rPr>
          <w:rFonts w:ascii="Palatino Linotype" w:hAnsi="Palatino Linotype"/>
        </w:rPr>
        <w:t xml:space="preserve">, </w:t>
      </w:r>
      <w:proofErr w:type="spellStart"/>
      <w:r w:rsidRPr="004403EB">
        <w:rPr>
          <w:rFonts w:ascii="Palatino Linotype" w:hAnsi="Palatino Linotype"/>
        </w:rPr>
        <w:t>loyalitas</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 xml:space="preserve"> yang </w:t>
      </w:r>
      <w:proofErr w:type="spellStart"/>
      <w:r w:rsidRPr="004403EB">
        <w:rPr>
          <w:rFonts w:ascii="Palatino Linotype" w:hAnsi="Palatino Linotype"/>
        </w:rPr>
        <w:t>kuat</w:t>
      </w:r>
      <w:proofErr w:type="spellEnd"/>
      <w:r w:rsidRPr="004403EB">
        <w:rPr>
          <w:rFonts w:ascii="Palatino Linotype" w:hAnsi="Palatino Linotype"/>
        </w:rPr>
        <w:t xml:space="preserve"> memberikan kontribusi nyata terhadap peningkatan kinerja perusahaan, baik dari aspek finansial maupun non-finansial. </w:t>
      </w:r>
    </w:p>
    <w:p w14:paraId="6414036C" w14:textId="0B05BF29" w:rsidR="004403EB" w:rsidRPr="004403EB" w:rsidRDefault="004403EB" w:rsidP="009B67D6">
      <w:pPr>
        <w:pBdr>
          <w:top w:val="nil"/>
          <w:left w:val="nil"/>
          <w:bottom w:val="nil"/>
          <w:right w:val="nil"/>
          <w:between w:val="nil"/>
        </w:pBdr>
        <w:ind w:firstLine="567"/>
        <w:jc w:val="both"/>
        <w:rPr>
          <w:rFonts w:ascii="Palatino Linotype" w:hAnsi="Palatino Linotype"/>
        </w:rPr>
      </w:pPr>
      <w:r w:rsidRPr="004403EB">
        <w:rPr>
          <w:rFonts w:ascii="Palatino Linotype" w:hAnsi="Palatino Linotype"/>
        </w:rPr>
        <w:t xml:space="preserve">Dari </w:t>
      </w:r>
      <w:proofErr w:type="spellStart"/>
      <w:r w:rsidRPr="004403EB">
        <w:rPr>
          <w:rFonts w:ascii="Palatino Linotype" w:hAnsi="Palatino Linotype"/>
        </w:rPr>
        <w:t>sisi</w:t>
      </w:r>
      <w:proofErr w:type="spellEnd"/>
      <w:r w:rsidRPr="004403EB">
        <w:rPr>
          <w:rFonts w:ascii="Palatino Linotype" w:hAnsi="Palatino Linotype"/>
        </w:rPr>
        <w:t xml:space="preserve"> </w:t>
      </w:r>
      <w:proofErr w:type="spellStart"/>
      <w:r w:rsidRPr="004403EB">
        <w:rPr>
          <w:rFonts w:ascii="Palatino Linotype" w:hAnsi="Palatino Linotype"/>
        </w:rPr>
        <w:t>finansial</w:t>
      </w:r>
      <w:proofErr w:type="spellEnd"/>
      <w:r w:rsidRPr="004403EB">
        <w:rPr>
          <w:rFonts w:ascii="Palatino Linotype" w:hAnsi="Palatino Linotype"/>
        </w:rPr>
        <w:t xml:space="preserve">, </w:t>
      </w:r>
      <w:proofErr w:type="spellStart"/>
      <w:r w:rsidRPr="004403EB">
        <w:rPr>
          <w:rFonts w:ascii="Palatino Linotype" w:hAnsi="Palatino Linotype"/>
        </w:rPr>
        <w:t>loyalitas</w:t>
      </w:r>
      <w:proofErr w:type="spellEnd"/>
      <w:r w:rsidRPr="004403EB">
        <w:rPr>
          <w:rFonts w:ascii="Palatino Linotype" w:hAnsi="Palatino Linotype"/>
        </w:rPr>
        <w:t xml:space="preserve"> </w:t>
      </w:r>
      <w:proofErr w:type="spellStart"/>
      <w:r w:rsidRPr="004403EB">
        <w:rPr>
          <w:rFonts w:ascii="Palatino Linotype" w:hAnsi="Palatino Linotype"/>
        </w:rPr>
        <w:t>mendorong</w:t>
      </w:r>
      <w:proofErr w:type="spellEnd"/>
      <w:r w:rsidRPr="004403EB">
        <w:rPr>
          <w:rFonts w:ascii="Palatino Linotype" w:hAnsi="Palatino Linotype"/>
        </w:rPr>
        <w:t xml:space="preserve"> stabilitas pendapatan, efisiensi biaya pemasaran, serta peningkatan profitabilitas. Dari sisi non-finansial, loyalitas memperkuat citra perusahaan, meningkatkan reputasi merek, serta memperluas jaringan </w:t>
      </w:r>
      <w:proofErr w:type="spellStart"/>
      <w:r w:rsidRPr="004403EB">
        <w:rPr>
          <w:rFonts w:ascii="Palatino Linotype" w:hAnsi="Palatino Linotype"/>
        </w:rPr>
        <w:t>pelanggan</w:t>
      </w:r>
      <w:proofErr w:type="spellEnd"/>
      <w:r w:rsidRPr="004403EB">
        <w:rPr>
          <w:rFonts w:ascii="Palatino Linotype" w:hAnsi="Palatino Linotype"/>
        </w:rPr>
        <w:t xml:space="preserve"> </w:t>
      </w:r>
      <w:proofErr w:type="spellStart"/>
      <w:r w:rsidRPr="004403EB">
        <w:rPr>
          <w:rFonts w:ascii="Palatino Linotype" w:hAnsi="Palatino Linotype"/>
        </w:rPr>
        <w:t>melalui</w:t>
      </w:r>
      <w:proofErr w:type="spellEnd"/>
      <w:r w:rsidRPr="004403EB">
        <w:rPr>
          <w:rFonts w:ascii="Palatino Linotype" w:hAnsi="Palatino Linotype"/>
        </w:rPr>
        <w:t xml:space="preserve"> </w:t>
      </w:r>
      <w:proofErr w:type="spellStart"/>
      <w:r w:rsidRPr="004403EB">
        <w:rPr>
          <w:rFonts w:ascii="Palatino Linotype" w:hAnsi="Palatino Linotype"/>
        </w:rPr>
        <w:t>rekomendasi</w:t>
      </w:r>
      <w:proofErr w:type="spellEnd"/>
      <w:r w:rsidRPr="004403EB">
        <w:rPr>
          <w:rFonts w:ascii="Palatino Linotype" w:hAnsi="Palatino Linotype"/>
        </w:rPr>
        <w:t xml:space="preserve"> </w:t>
      </w:r>
      <w:proofErr w:type="spellStart"/>
      <w:r w:rsidRPr="004403EB">
        <w:rPr>
          <w:rFonts w:ascii="Palatino Linotype" w:hAnsi="Palatino Linotype"/>
        </w:rPr>
        <w:t>organik</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Dengan</w:t>
      </w:r>
      <w:proofErr w:type="spellEnd"/>
      <w:r w:rsidRPr="004403EB">
        <w:rPr>
          <w:rFonts w:ascii="Palatino Linotype" w:hAnsi="Palatino Linotype"/>
        </w:rPr>
        <w:t xml:space="preserve"> </w:t>
      </w:r>
      <w:proofErr w:type="spellStart"/>
      <w:r w:rsidRPr="004403EB">
        <w:rPr>
          <w:rFonts w:ascii="Palatino Linotype" w:hAnsi="Palatino Linotype"/>
        </w:rPr>
        <w:t>demikian</w:t>
      </w:r>
      <w:proofErr w:type="spellEnd"/>
      <w:r w:rsidRPr="004403EB">
        <w:rPr>
          <w:rFonts w:ascii="Palatino Linotype" w:hAnsi="Palatino Linotype"/>
        </w:rPr>
        <w:t xml:space="preserve">, </w:t>
      </w:r>
      <w:proofErr w:type="spellStart"/>
      <w:r w:rsidRPr="004403EB">
        <w:rPr>
          <w:rFonts w:ascii="Palatino Linotype" w:hAnsi="Palatino Linotype"/>
        </w:rPr>
        <w:t>dapat</w:t>
      </w:r>
      <w:proofErr w:type="spellEnd"/>
      <w:r w:rsidRPr="004403EB">
        <w:rPr>
          <w:rFonts w:ascii="Palatino Linotype" w:hAnsi="Palatino Linotype"/>
        </w:rPr>
        <w:t xml:space="preserve"> </w:t>
      </w:r>
      <w:proofErr w:type="spellStart"/>
      <w:r w:rsidRPr="004403EB">
        <w:rPr>
          <w:rFonts w:ascii="Palatino Linotype" w:hAnsi="Palatino Linotype"/>
        </w:rPr>
        <w:t>ditegaskan</w:t>
      </w:r>
      <w:proofErr w:type="spellEnd"/>
      <w:r w:rsidRPr="004403EB">
        <w:rPr>
          <w:rFonts w:ascii="Palatino Linotype" w:hAnsi="Palatino Linotype"/>
        </w:rPr>
        <w:t xml:space="preserve"> </w:t>
      </w:r>
      <w:proofErr w:type="spellStart"/>
      <w:r w:rsidRPr="004403EB">
        <w:rPr>
          <w:rFonts w:ascii="Palatino Linotype" w:hAnsi="Palatino Linotype"/>
        </w:rPr>
        <w:t>bahwa</w:t>
      </w:r>
      <w:proofErr w:type="spellEnd"/>
      <w:r w:rsidRPr="004403EB">
        <w:rPr>
          <w:rFonts w:ascii="Palatino Linotype" w:hAnsi="Palatino Linotype"/>
        </w:rPr>
        <w:t xml:space="preserve"> CRM bukan sekadar sistem teknologi, melainkan merupakan strategi manajerial yang komprehensif dan berorientasi jangka panjang. Keberhasilan implementasi CRM sangat bergantung pada komitmen manajemen, kesiapan sumber daya manusia, integrasi sistem informasi, serta budaya organisasi yang </w:t>
      </w:r>
      <w:proofErr w:type="spellStart"/>
      <w:r w:rsidRPr="004403EB">
        <w:rPr>
          <w:rFonts w:ascii="Palatino Linotype" w:hAnsi="Palatino Linotype"/>
        </w:rPr>
        <w:t>berorientasi</w:t>
      </w:r>
      <w:proofErr w:type="spellEnd"/>
      <w:r w:rsidRPr="004403EB">
        <w:rPr>
          <w:rFonts w:ascii="Palatino Linotype" w:hAnsi="Palatino Linotype"/>
        </w:rPr>
        <w:t xml:space="preserve"> pada </w:t>
      </w:r>
      <w:proofErr w:type="spellStart"/>
      <w:r w:rsidRPr="004403EB">
        <w:rPr>
          <w:rFonts w:ascii="Palatino Linotype" w:hAnsi="Palatino Linotype"/>
        </w:rPr>
        <w:t>pelanggan</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Penelitian</w:t>
      </w:r>
      <w:proofErr w:type="spellEnd"/>
      <w:r w:rsidRPr="004403EB">
        <w:rPr>
          <w:rFonts w:ascii="Palatino Linotype" w:hAnsi="Palatino Linotype"/>
        </w:rPr>
        <w:t xml:space="preserve"> </w:t>
      </w:r>
      <w:proofErr w:type="spellStart"/>
      <w:r w:rsidRPr="004403EB">
        <w:rPr>
          <w:rFonts w:ascii="Palatino Linotype" w:hAnsi="Palatino Linotype"/>
        </w:rPr>
        <w:t>ini</w:t>
      </w:r>
      <w:proofErr w:type="spellEnd"/>
      <w:r w:rsidRPr="004403EB">
        <w:rPr>
          <w:rFonts w:ascii="Palatino Linotype" w:hAnsi="Palatino Linotype"/>
        </w:rPr>
        <w:t xml:space="preserve"> </w:t>
      </w:r>
      <w:proofErr w:type="spellStart"/>
      <w:r w:rsidRPr="004403EB">
        <w:rPr>
          <w:rFonts w:ascii="Palatino Linotype" w:hAnsi="Palatino Linotype"/>
        </w:rPr>
        <w:t>memberikan</w:t>
      </w:r>
      <w:proofErr w:type="spellEnd"/>
      <w:r w:rsidRPr="004403EB">
        <w:rPr>
          <w:rFonts w:ascii="Palatino Linotype" w:hAnsi="Palatino Linotype"/>
        </w:rPr>
        <w:t xml:space="preserve"> </w:t>
      </w:r>
      <w:proofErr w:type="spellStart"/>
      <w:r w:rsidRPr="004403EB">
        <w:rPr>
          <w:rFonts w:ascii="Palatino Linotype" w:hAnsi="Palatino Linotype"/>
        </w:rPr>
        <w:t>implikasi</w:t>
      </w:r>
      <w:proofErr w:type="spellEnd"/>
      <w:r w:rsidRPr="004403EB">
        <w:rPr>
          <w:rFonts w:ascii="Palatino Linotype" w:hAnsi="Palatino Linotype"/>
        </w:rPr>
        <w:t xml:space="preserve"> teoretis bahwa CRM berperan sebagai variabel strategis yang menjembatani hubungan </w:t>
      </w:r>
      <w:r w:rsidRPr="004403EB">
        <w:rPr>
          <w:rFonts w:ascii="Palatino Linotype" w:hAnsi="Palatino Linotype"/>
        </w:rPr>
        <w:lastRenderedPageBreak/>
        <w:t xml:space="preserve">antara kepuasan dan loyalitas pelanggan terhadap kinerja perusahaan. Secara praktis, perusahaan perlu memastikan bahwa strategi CRM tidak hanya berfokus pada aspek teknis, tetapi juga pada penguatan hubungan emosional dan </w:t>
      </w:r>
      <w:proofErr w:type="spellStart"/>
      <w:r w:rsidRPr="004403EB">
        <w:rPr>
          <w:rFonts w:ascii="Palatino Linotype" w:hAnsi="Palatino Linotype"/>
        </w:rPr>
        <w:t>nilai</w:t>
      </w:r>
      <w:proofErr w:type="spellEnd"/>
      <w:r w:rsidRPr="004403EB">
        <w:rPr>
          <w:rFonts w:ascii="Palatino Linotype" w:hAnsi="Palatino Linotype"/>
        </w:rPr>
        <w:t xml:space="preserve"> </w:t>
      </w:r>
      <w:proofErr w:type="spellStart"/>
      <w:r w:rsidRPr="004403EB">
        <w:rPr>
          <w:rFonts w:ascii="Palatino Linotype" w:hAnsi="Palatino Linotype"/>
        </w:rPr>
        <w:t>tambah</w:t>
      </w:r>
      <w:proofErr w:type="spellEnd"/>
      <w:r w:rsidRPr="004403EB">
        <w:rPr>
          <w:rFonts w:ascii="Palatino Linotype" w:hAnsi="Palatino Linotype"/>
        </w:rPr>
        <w:t xml:space="preserve"> </w:t>
      </w:r>
      <w:proofErr w:type="spellStart"/>
      <w:r w:rsidRPr="004403EB">
        <w:rPr>
          <w:rFonts w:ascii="Palatino Linotype" w:hAnsi="Palatino Linotype"/>
        </w:rPr>
        <w:t>bagi</w:t>
      </w:r>
      <w:proofErr w:type="spellEnd"/>
      <w:r w:rsidRPr="004403EB">
        <w:rPr>
          <w:rFonts w:ascii="Palatino Linotype" w:hAnsi="Palatino Linotype"/>
        </w:rPr>
        <w:t xml:space="preserve"> </w:t>
      </w:r>
      <w:proofErr w:type="spellStart"/>
      <w:r w:rsidRPr="004403EB">
        <w:rPr>
          <w:rFonts w:ascii="Palatino Linotype" w:hAnsi="Palatino Linotype"/>
        </w:rPr>
        <w:t>pelanggan</w:t>
      </w:r>
      <w:proofErr w:type="spellEnd"/>
      <w:r w:rsidRPr="004403EB">
        <w:rPr>
          <w:rFonts w:ascii="Palatino Linotype" w:hAnsi="Palatino Linotype"/>
        </w:rPr>
        <w:t>.</w:t>
      </w:r>
      <w:r w:rsidR="009B67D6">
        <w:rPr>
          <w:rFonts w:ascii="Palatino Linotype" w:hAnsi="Palatino Linotype"/>
        </w:rPr>
        <w:t xml:space="preserve"> </w:t>
      </w:r>
      <w:proofErr w:type="spellStart"/>
      <w:r w:rsidRPr="004403EB">
        <w:rPr>
          <w:rFonts w:ascii="Palatino Linotype" w:hAnsi="Palatino Linotype"/>
        </w:rPr>
        <w:t>Akhirnya</w:t>
      </w:r>
      <w:proofErr w:type="spellEnd"/>
      <w:r w:rsidRPr="004403EB">
        <w:rPr>
          <w:rFonts w:ascii="Palatino Linotype" w:hAnsi="Palatino Linotype"/>
        </w:rPr>
        <w:t xml:space="preserve">, </w:t>
      </w:r>
      <w:proofErr w:type="spellStart"/>
      <w:r w:rsidRPr="004403EB">
        <w:rPr>
          <w:rFonts w:ascii="Palatino Linotype" w:hAnsi="Palatino Linotype"/>
        </w:rPr>
        <w:t>dalam</w:t>
      </w:r>
      <w:proofErr w:type="spellEnd"/>
      <w:r w:rsidRPr="004403EB">
        <w:rPr>
          <w:rFonts w:ascii="Palatino Linotype" w:hAnsi="Palatino Linotype"/>
        </w:rPr>
        <w:t xml:space="preserve"> era </w:t>
      </w:r>
      <w:proofErr w:type="spellStart"/>
      <w:r w:rsidRPr="004403EB">
        <w:rPr>
          <w:rFonts w:ascii="Palatino Linotype" w:hAnsi="Palatino Linotype"/>
        </w:rPr>
        <w:t>persaingan</w:t>
      </w:r>
      <w:proofErr w:type="spellEnd"/>
      <w:r w:rsidRPr="004403EB">
        <w:rPr>
          <w:rFonts w:ascii="Palatino Linotype" w:hAnsi="Palatino Linotype"/>
        </w:rPr>
        <w:t xml:space="preserve"> bisnis yang semakin kompetitif dan digital, perusahaan yang mampu mengelola hubungan pelanggan secara efektif melalui CRM akan memiliki peluang yang lebih besar untuk mempertahankan keberlanjutan usaha dan mencapai kinerja unggul secara berkesinambungan.</w:t>
      </w:r>
    </w:p>
    <w:p w14:paraId="475D14E4" w14:textId="77777777" w:rsidR="004403EB" w:rsidRPr="004403EB" w:rsidRDefault="004403EB" w:rsidP="004403EB">
      <w:pPr>
        <w:pBdr>
          <w:top w:val="nil"/>
          <w:left w:val="nil"/>
          <w:bottom w:val="nil"/>
          <w:right w:val="nil"/>
          <w:between w:val="nil"/>
        </w:pBdr>
        <w:ind w:firstLine="567"/>
        <w:jc w:val="both"/>
        <w:rPr>
          <w:rFonts w:ascii="Palatino Linotype" w:hAnsi="Palatino Linotype"/>
          <w:bCs/>
        </w:rPr>
      </w:pPr>
    </w:p>
    <w:p w14:paraId="2DC34FD9" w14:textId="77777777" w:rsidR="002615DA" w:rsidRPr="004403EB" w:rsidRDefault="002615DA" w:rsidP="004403EB">
      <w:pPr>
        <w:pBdr>
          <w:top w:val="nil"/>
          <w:left w:val="nil"/>
          <w:bottom w:val="nil"/>
          <w:right w:val="nil"/>
          <w:between w:val="nil"/>
        </w:pBdr>
        <w:ind w:firstLine="567"/>
        <w:jc w:val="both"/>
        <w:rPr>
          <w:rStyle w:val="Strong"/>
          <w:rFonts w:ascii="Palatino Linotype" w:hAnsi="Palatino Linotype"/>
          <w:b w:val="0"/>
        </w:rPr>
      </w:pPr>
    </w:p>
    <w:p w14:paraId="52BDDA33" w14:textId="77777777" w:rsidR="00BA2FD9" w:rsidRPr="004403EB" w:rsidRDefault="00BA2FD9" w:rsidP="004403EB">
      <w:pPr>
        <w:pBdr>
          <w:top w:val="nil"/>
          <w:left w:val="nil"/>
          <w:bottom w:val="nil"/>
          <w:right w:val="nil"/>
          <w:between w:val="nil"/>
        </w:pBdr>
        <w:ind w:firstLine="567"/>
        <w:jc w:val="both"/>
        <w:rPr>
          <w:rFonts w:ascii="Palatino Linotype" w:eastAsia="Palatino Linotype" w:hAnsi="Palatino Linotype" w:cs="Palatino Linotype"/>
        </w:rPr>
      </w:pPr>
    </w:p>
    <w:p w14:paraId="54B0E3B3" w14:textId="703439AB" w:rsidR="00BE16E9" w:rsidRPr="004403EB" w:rsidRDefault="00DF0705" w:rsidP="004403EB">
      <w:pPr>
        <w:ind w:left="567" w:hanging="567"/>
        <w:jc w:val="both"/>
        <w:rPr>
          <w:rFonts w:ascii="Palatino Linotype" w:eastAsia="Palatino Linotype" w:hAnsi="Palatino Linotype" w:cs="Palatino Linotype"/>
          <w:b/>
        </w:rPr>
      </w:pPr>
      <w:proofErr w:type="spellStart"/>
      <w:r w:rsidRPr="004403EB">
        <w:rPr>
          <w:rFonts w:ascii="Palatino Linotype" w:eastAsia="Palatino Linotype" w:hAnsi="Palatino Linotype" w:cs="Palatino Linotype"/>
          <w:b/>
        </w:rPr>
        <w:t>Referensi</w:t>
      </w:r>
      <w:proofErr w:type="spellEnd"/>
    </w:p>
    <w:p w14:paraId="27479A24"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Buttle, F., &amp; </w:t>
      </w:r>
      <w:proofErr w:type="spellStart"/>
      <w:r w:rsidRPr="004403EB">
        <w:rPr>
          <w:rFonts w:ascii="Palatino Linotype" w:hAnsi="Palatino Linotype"/>
        </w:rPr>
        <w:t>Maklan</w:t>
      </w:r>
      <w:proofErr w:type="spellEnd"/>
      <w:r w:rsidRPr="004403EB">
        <w:rPr>
          <w:rFonts w:ascii="Palatino Linotype" w:hAnsi="Palatino Linotype"/>
        </w:rPr>
        <w:t xml:space="preserve">, S. (2020). </w:t>
      </w:r>
      <w:proofErr w:type="spellStart"/>
      <w:r w:rsidRPr="004403EB">
        <w:rPr>
          <w:rStyle w:val="Emphasis"/>
          <w:rFonts w:ascii="Palatino Linotype" w:hAnsi="Palatino Linotype"/>
        </w:rPr>
        <w:t>Customer</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relationship</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management</w:t>
      </w:r>
      <w:proofErr w:type="spellEnd"/>
      <w:r w:rsidRPr="004403EB">
        <w:rPr>
          <w:rStyle w:val="Emphasis"/>
          <w:rFonts w:ascii="Palatino Linotype" w:hAnsi="Palatino Linotype"/>
        </w:rPr>
        <w:t xml:space="preserve">: Concepts </w:t>
      </w:r>
      <w:proofErr w:type="spellStart"/>
      <w:r w:rsidRPr="004403EB">
        <w:rPr>
          <w:rStyle w:val="Emphasis"/>
          <w:rFonts w:ascii="Palatino Linotype" w:hAnsi="Palatino Linotype"/>
        </w:rPr>
        <w:t>and</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technologies</w:t>
      </w:r>
      <w:proofErr w:type="spellEnd"/>
      <w:r w:rsidRPr="004403EB">
        <w:rPr>
          <w:rFonts w:ascii="Palatino Linotype" w:hAnsi="Palatino Linotype"/>
        </w:rPr>
        <w:t xml:space="preserve"> (4th ed.). Routledge.</w:t>
      </w:r>
    </w:p>
    <w:p w14:paraId="0E1AF9C0"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Chatterjee, S., Rana, N. P., </w:t>
      </w:r>
      <w:proofErr w:type="spellStart"/>
      <w:r w:rsidRPr="004403EB">
        <w:rPr>
          <w:rFonts w:ascii="Palatino Linotype" w:hAnsi="Palatino Linotype"/>
        </w:rPr>
        <w:t>Tamilmani</w:t>
      </w:r>
      <w:proofErr w:type="spellEnd"/>
      <w:r w:rsidRPr="004403EB">
        <w:rPr>
          <w:rFonts w:ascii="Palatino Linotype" w:hAnsi="Palatino Linotype"/>
        </w:rPr>
        <w:t xml:space="preserve">, K., &amp; Sharma, A. (2021). The </w:t>
      </w:r>
      <w:proofErr w:type="spellStart"/>
      <w:r w:rsidRPr="004403EB">
        <w:rPr>
          <w:rFonts w:ascii="Palatino Linotype" w:hAnsi="Palatino Linotype"/>
        </w:rPr>
        <w:t>impact</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CRM </w:t>
      </w:r>
      <w:proofErr w:type="spellStart"/>
      <w:r w:rsidRPr="004403EB">
        <w:rPr>
          <w:rFonts w:ascii="Palatino Linotype" w:hAnsi="Palatino Linotype"/>
        </w:rPr>
        <w:t>adoption</w:t>
      </w:r>
      <w:proofErr w:type="spellEnd"/>
      <w:r w:rsidRPr="004403EB">
        <w:rPr>
          <w:rFonts w:ascii="Palatino Linotype" w:hAnsi="Palatino Linotype"/>
        </w:rPr>
        <w:t xml:space="preserve"> </w:t>
      </w:r>
      <w:proofErr w:type="spellStart"/>
      <w:r w:rsidRPr="004403EB">
        <w:rPr>
          <w:rFonts w:ascii="Palatino Linotype" w:hAnsi="Palatino Linotype"/>
        </w:rPr>
        <w:t>on</w:t>
      </w:r>
      <w:proofErr w:type="spellEnd"/>
      <w:r w:rsidRPr="004403EB">
        <w:rPr>
          <w:rFonts w:ascii="Palatino Linotype" w:hAnsi="Palatino Linotype"/>
        </w:rPr>
        <w:t xml:space="preserve"> </w:t>
      </w:r>
      <w:proofErr w:type="spellStart"/>
      <w:r w:rsidRPr="004403EB">
        <w:rPr>
          <w:rFonts w:ascii="Palatino Linotype" w:hAnsi="Palatino Linotype"/>
        </w:rPr>
        <w:t>organizational</w:t>
      </w:r>
      <w:proofErr w:type="spellEnd"/>
      <w:r w:rsidRPr="004403EB">
        <w:rPr>
          <w:rFonts w:ascii="Palatino Linotype" w:hAnsi="Palatino Linotype"/>
        </w:rPr>
        <w:t xml:space="preserve"> </w:t>
      </w:r>
      <w:proofErr w:type="spellStart"/>
      <w:r w:rsidRPr="004403EB">
        <w:rPr>
          <w:rFonts w:ascii="Palatino Linotype" w:hAnsi="Palatino Linotype"/>
        </w:rPr>
        <w:t>performance</w:t>
      </w:r>
      <w:proofErr w:type="spellEnd"/>
      <w:r w:rsidRPr="004403EB">
        <w:rPr>
          <w:rFonts w:ascii="Palatino Linotype" w:hAnsi="Palatino Linotype"/>
        </w:rPr>
        <w:t xml:space="preserve">: </w:t>
      </w:r>
      <w:proofErr w:type="spellStart"/>
      <w:r w:rsidRPr="004403EB">
        <w:rPr>
          <w:rFonts w:ascii="Palatino Linotype" w:hAnsi="Palatino Linotype"/>
        </w:rPr>
        <w:t>Moderating</w:t>
      </w:r>
      <w:proofErr w:type="spellEnd"/>
      <w:r w:rsidRPr="004403EB">
        <w:rPr>
          <w:rFonts w:ascii="Palatino Linotype" w:hAnsi="Palatino Linotype"/>
        </w:rPr>
        <w:t xml:space="preserve"> </w:t>
      </w:r>
      <w:proofErr w:type="spellStart"/>
      <w:r w:rsidRPr="004403EB">
        <w:rPr>
          <w:rFonts w:ascii="Palatino Linotype" w:hAnsi="Palatino Linotype"/>
        </w:rPr>
        <w:t>role</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w:t>
      </w:r>
      <w:proofErr w:type="spellStart"/>
      <w:r w:rsidRPr="004403EB">
        <w:rPr>
          <w:rFonts w:ascii="Palatino Linotype" w:hAnsi="Palatino Linotype"/>
        </w:rPr>
        <w:t>technological</w:t>
      </w:r>
      <w:proofErr w:type="spellEnd"/>
      <w:r w:rsidRPr="004403EB">
        <w:rPr>
          <w:rFonts w:ascii="Palatino Linotype" w:hAnsi="Palatino Linotype"/>
        </w:rPr>
        <w:t xml:space="preserve"> </w:t>
      </w:r>
      <w:proofErr w:type="spellStart"/>
      <w:r w:rsidRPr="004403EB">
        <w:rPr>
          <w:rFonts w:ascii="Palatino Linotype" w:hAnsi="Palatino Linotype"/>
        </w:rPr>
        <w:t>turbulence</w:t>
      </w:r>
      <w:proofErr w:type="spellEnd"/>
      <w:r w:rsidRPr="004403EB">
        <w:rPr>
          <w:rFonts w:ascii="Palatino Linotype" w:hAnsi="Palatino Linotype"/>
        </w:rPr>
        <w:t xml:space="preserve">. </w:t>
      </w:r>
      <w:proofErr w:type="spellStart"/>
      <w:r w:rsidRPr="004403EB">
        <w:rPr>
          <w:rStyle w:val="Emphasis"/>
          <w:rFonts w:ascii="Palatino Linotype" w:hAnsi="Palatino Linotype"/>
        </w:rPr>
        <w:t>Journal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of</w:t>
      </w:r>
      <w:proofErr w:type="spellEnd"/>
      <w:r w:rsidRPr="004403EB">
        <w:rPr>
          <w:rStyle w:val="Emphasis"/>
          <w:rFonts w:ascii="Palatino Linotype" w:hAnsi="Palatino Linotype"/>
        </w:rPr>
        <w:t xml:space="preserve"> Business Research, 131</w:t>
      </w:r>
      <w:r w:rsidRPr="004403EB">
        <w:rPr>
          <w:rFonts w:ascii="Palatino Linotype" w:hAnsi="Palatino Linotype"/>
        </w:rPr>
        <w:t>, 564–575.</w:t>
      </w:r>
    </w:p>
    <w:p w14:paraId="7077A4A0"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Chen, I. J., &amp; </w:t>
      </w:r>
      <w:proofErr w:type="spellStart"/>
      <w:r w:rsidRPr="004403EB">
        <w:rPr>
          <w:rFonts w:ascii="Palatino Linotype" w:hAnsi="Palatino Linotype"/>
        </w:rPr>
        <w:t>Popovich</w:t>
      </w:r>
      <w:proofErr w:type="spellEnd"/>
      <w:r w:rsidRPr="004403EB">
        <w:rPr>
          <w:rFonts w:ascii="Palatino Linotype" w:hAnsi="Palatino Linotype"/>
        </w:rPr>
        <w:t xml:space="preserve">, K. (2020). </w:t>
      </w:r>
      <w:proofErr w:type="spellStart"/>
      <w:r w:rsidRPr="004403EB">
        <w:rPr>
          <w:rFonts w:ascii="Palatino Linotype" w:hAnsi="Palatino Linotype"/>
        </w:rPr>
        <w:t>Understanding</w:t>
      </w:r>
      <w:proofErr w:type="spellEnd"/>
      <w:r w:rsidRPr="004403EB">
        <w:rPr>
          <w:rFonts w:ascii="Palatino Linotype" w:hAnsi="Palatino Linotype"/>
        </w:rPr>
        <w:t xml:space="preserve">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relationship</w:t>
      </w:r>
      <w:proofErr w:type="spellEnd"/>
      <w:r w:rsidRPr="004403EB">
        <w:rPr>
          <w:rFonts w:ascii="Palatino Linotype" w:hAnsi="Palatino Linotype"/>
        </w:rPr>
        <w:t xml:space="preserve"> </w:t>
      </w:r>
      <w:proofErr w:type="spellStart"/>
      <w:r w:rsidRPr="004403EB">
        <w:rPr>
          <w:rFonts w:ascii="Palatino Linotype" w:hAnsi="Palatino Linotype"/>
        </w:rPr>
        <w:t>management</w:t>
      </w:r>
      <w:proofErr w:type="spellEnd"/>
      <w:r w:rsidRPr="004403EB">
        <w:rPr>
          <w:rFonts w:ascii="Palatino Linotype" w:hAnsi="Palatino Linotype"/>
        </w:rPr>
        <w:t xml:space="preserve"> (CRM): </w:t>
      </w:r>
      <w:proofErr w:type="spellStart"/>
      <w:r w:rsidRPr="004403EB">
        <w:rPr>
          <w:rFonts w:ascii="Palatino Linotype" w:hAnsi="Palatino Linotype"/>
        </w:rPr>
        <w:t>People</w:t>
      </w:r>
      <w:proofErr w:type="spellEnd"/>
      <w:r w:rsidRPr="004403EB">
        <w:rPr>
          <w:rFonts w:ascii="Palatino Linotype" w:hAnsi="Palatino Linotype"/>
        </w:rPr>
        <w:t xml:space="preserve">, </w:t>
      </w:r>
      <w:proofErr w:type="spellStart"/>
      <w:r w:rsidRPr="004403EB">
        <w:rPr>
          <w:rFonts w:ascii="Palatino Linotype" w:hAnsi="Palatino Linotype"/>
        </w:rPr>
        <w:t>process</w:t>
      </w:r>
      <w:proofErr w:type="spellEnd"/>
      <w:r w:rsidRPr="004403EB">
        <w:rPr>
          <w:rFonts w:ascii="Palatino Linotype" w:hAnsi="Palatino Linotype"/>
        </w:rPr>
        <w:t xml:space="preserve"> </w:t>
      </w:r>
      <w:proofErr w:type="spellStart"/>
      <w:r w:rsidRPr="004403EB">
        <w:rPr>
          <w:rFonts w:ascii="Palatino Linotype" w:hAnsi="Palatino Linotype"/>
        </w:rPr>
        <w:t>and</w:t>
      </w:r>
      <w:proofErr w:type="spellEnd"/>
      <w:r w:rsidRPr="004403EB">
        <w:rPr>
          <w:rFonts w:ascii="Palatino Linotype" w:hAnsi="Palatino Linotype"/>
        </w:rPr>
        <w:t xml:space="preserve"> </w:t>
      </w:r>
      <w:proofErr w:type="spellStart"/>
      <w:r w:rsidRPr="004403EB">
        <w:rPr>
          <w:rFonts w:ascii="Palatino Linotype" w:hAnsi="Palatino Linotype"/>
        </w:rPr>
        <w:t>technology</w:t>
      </w:r>
      <w:proofErr w:type="spellEnd"/>
      <w:r w:rsidRPr="004403EB">
        <w:rPr>
          <w:rFonts w:ascii="Palatino Linotype" w:hAnsi="Palatino Linotype"/>
        </w:rPr>
        <w:t xml:space="preserve">. </w:t>
      </w:r>
      <w:r w:rsidRPr="004403EB">
        <w:rPr>
          <w:rStyle w:val="Emphasis"/>
          <w:rFonts w:ascii="Palatino Linotype" w:hAnsi="Palatino Linotype"/>
        </w:rPr>
        <w:t xml:space="preserve">Business </w:t>
      </w:r>
      <w:proofErr w:type="spellStart"/>
      <w:r w:rsidRPr="004403EB">
        <w:rPr>
          <w:rStyle w:val="Emphasis"/>
          <w:rFonts w:ascii="Palatino Linotype" w:hAnsi="Palatino Linotype"/>
        </w:rPr>
        <w:t>Process</w:t>
      </w:r>
      <w:proofErr w:type="spellEnd"/>
      <w:r w:rsidRPr="004403EB">
        <w:rPr>
          <w:rStyle w:val="Emphasis"/>
          <w:rFonts w:ascii="Palatino Linotype" w:hAnsi="Palatino Linotype"/>
        </w:rPr>
        <w:t xml:space="preserve"> Management Journal, 26</w:t>
      </w:r>
      <w:r w:rsidRPr="004403EB">
        <w:rPr>
          <w:rFonts w:ascii="Palatino Linotype" w:hAnsi="Palatino Linotype"/>
        </w:rPr>
        <w:t>(4), 905–929.</w:t>
      </w:r>
    </w:p>
    <w:p w14:paraId="7B381EDC"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Grewal, D., </w:t>
      </w:r>
      <w:proofErr w:type="spellStart"/>
      <w:r w:rsidRPr="004403EB">
        <w:rPr>
          <w:rFonts w:ascii="Palatino Linotype" w:hAnsi="Palatino Linotype"/>
        </w:rPr>
        <w:t>Hulland</w:t>
      </w:r>
      <w:proofErr w:type="spellEnd"/>
      <w:r w:rsidRPr="004403EB">
        <w:rPr>
          <w:rFonts w:ascii="Palatino Linotype" w:hAnsi="Palatino Linotype"/>
        </w:rPr>
        <w:t xml:space="preserve">, J., </w:t>
      </w:r>
      <w:proofErr w:type="spellStart"/>
      <w:r w:rsidRPr="004403EB">
        <w:rPr>
          <w:rFonts w:ascii="Palatino Linotype" w:hAnsi="Palatino Linotype"/>
        </w:rPr>
        <w:t>Kopalle</w:t>
      </w:r>
      <w:proofErr w:type="spellEnd"/>
      <w:r w:rsidRPr="004403EB">
        <w:rPr>
          <w:rFonts w:ascii="Palatino Linotype" w:hAnsi="Palatino Linotype"/>
        </w:rPr>
        <w:t xml:space="preserve">, P. K., &amp; </w:t>
      </w:r>
      <w:proofErr w:type="spellStart"/>
      <w:r w:rsidRPr="004403EB">
        <w:rPr>
          <w:rFonts w:ascii="Palatino Linotype" w:hAnsi="Palatino Linotype"/>
        </w:rPr>
        <w:t>Karahanna</w:t>
      </w:r>
      <w:proofErr w:type="spellEnd"/>
      <w:r w:rsidRPr="004403EB">
        <w:rPr>
          <w:rFonts w:ascii="Palatino Linotype" w:hAnsi="Palatino Linotype"/>
        </w:rPr>
        <w:t xml:space="preserve">, E. (2020). The </w:t>
      </w:r>
      <w:proofErr w:type="spellStart"/>
      <w:r w:rsidRPr="004403EB">
        <w:rPr>
          <w:rFonts w:ascii="Palatino Linotype" w:hAnsi="Palatino Linotype"/>
        </w:rPr>
        <w:t>future</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w:t>
      </w:r>
      <w:proofErr w:type="spellStart"/>
      <w:r w:rsidRPr="004403EB">
        <w:rPr>
          <w:rFonts w:ascii="Palatino Linotype" w:hAnsi="Palatino Linotype"/>
        </w:rPr>
        <w:t>technology</w:t>
      </w:r>
      <w:proofErr w:type="spellEnd"/>
      <w:r w:rsidRPr="004403EB">
        <w:rPr>
          <w:rFonts w:ascii="Palatino Linotype" w:hAnsi="Palatino Linotype"/>
        </w:rPr>
        <w:t xml:space="preserve"> </w:t>
      </w:r>
      <w:proofErr w:type="spellStart"/>
      <w:r w:rsidRPr="004403EB">
        <w:rPr>
          <w:rFonts w:ascii="Palatino Linotype" w:hAnsi="Palatino Linotype"/>
        </w:rPr>
        <w:t>and</w:t>
      </w:r>
      <w:proofErr w:type="spellEnd"/>
      <w:r w:rsidRPr="004403EB">
        <w:rPr>
          <w:rFonts w:ascii="Palatino Linotype" w:hAnsi="Palatino Linotype"/>
        </w:rPr>
        <w:t xml:space="preserve"> </w:t>
      </w:r>
      <w:proofErr w:type="spellStart"/>
      <w:r w:rsidRPr="004403EB">
        <w:rPr>
          <w:rFonts w:ascii="Palatino Linotype" w:hAnsi="Palatino Linotype"/>
        </w:rPr>
        <w:t>marketing</w:t>
      </w:r>
      <w:proofErr w:type="spellEnd"/>
      <w:r w:rsidRPr="004403EB">
        <w:rPr>
          <w:rFonts w:ascii="Palatino Linotype" w:hAnsi="Palatino Linotype"/>
        </w:rPr>
        <w:t xml:space="preserve">: A </w:t>
      </w:r>
      <w:proofErr w:type="spellStart"/>
      <w:r w:rsidRPr="004403EB">
        <w:rPr>
          <w:rFonts w:ascii="Palatino Linotype" w:hAnsi="Palatino Linotype"/>
        </w:rPr>
        <w:t>multidisciplinary</w:t>
      </w:r>
      <w:proofErr w:type="spellEnd"/>
      <w:r w:rsidRPr="004403EB">
        <w:rPr>
          <w:rFonts w:ascii="Palatino Linotype" w:hAnsi="Palatino Linotype"/>
        </w:rPr>
        <w:t xml:space="preserve"> </w:t>
      </w:r>
      <w:proofErr w:type="spellStart"/>
      <w:r w:rsidRPr="004403EB">
        <w:rPr>
          <w:rFonts w:ascii="Palatino Linotype" w:hAnsi="Palatino Linotype"/>
        </w:rPr>
        <w:t>perspective</w:t>
      </w:r>
      <w:proofErr w:type="spellEnd"/>
      <w:r w:rsidRPr="004403EB">
        <w:rPr>
          <w:rFonts w:ascii="Palatino Linotype" w:hAnsi="Palatino Linotype"/>
        </w:rPr>
        <w:t xml:space="preserve">. </w:t>
      </w:r>
      <w:proofErr w:type="spellStart"/>
      <w:r w:rsidRPr="004403EB">
        <w:rPr>
          <w:rStyle w:val="Emphasis"/>
          <w:rFonts w:ascii="Palatino Linotype" w:hAnsi="Palatino Linotype"/>
        </w:rPr>
        <w:t>Journal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of</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the</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Academy</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of</w:t>
      </w:r>
      <w:proofErr w:type="spellEnd"/>
      <w:r w:rsidRPr="004403EB">
        <w:rPr>
          <w:rStyle w:val="Emphasis"/>
          <w:rFonts w:ascii="Palatino Linotype" w:hAnsi="Palatino Linotype"/>
        </w:rPr>
        <w:t xml:space="preserve"> Marketing Science, 48</w:t>
      </w:r>
      <w:r w:rsidRPr="004403EB">
        <w:rPr>
          <w:rFonts w:ascii="Palatino Linotype" w:hAnsi="Palatino Linotype"/>
        </w:rPr>
        <w:t>(1), 1–8.</w:t>
      </w:r>
    </w:p>
    <w:p w14:paraId="276CB50E"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Harrigan, P., </w:t>
      </w:r>
      <w:proofErr w:type="spellStart"/>
      <w:r w:rsidRPr="004403EB">
        <w:rPr>
          <w:rFonts w:ascii="Palatino Linotype" w:hAnsi="Palatino Linotype"/>
        </w:rPr>
        <w:t>Evers</w:t>
      </w:r>
      <w:proofErr w:type="spellEnd"/>
      <w:r w:rsidRPr="004403EB">
        <w:rPr>
          <w:rFonts w:ascii="Palatino Linotype" w:hAnsi="Palatino Linotype"/>
        </w:rPr>
        <w:t xml:space="preserve">, U., Miles, M., &amp; Daly, T. (2021).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engagement</w:t>
      </w:r>
      <w:proofErr w:type="spellEnd"/>
      <w:r w:rsidRPr="004403EB">
        <w:rPr>
          <w:rFonts w:ascii="Palatino Linotype" w:hAnsi="Palatino Linotype"/>
        </w:rPr>
        <w:t xml:space="preserve"> </w:t>
      </w:r>
      <w:proofErr w:type="spellStart"/>
      <w:r w:rsidRPr="004403EB">
        <w:rPr>
          <w:rFonts w:ascii="Palatino Linotype" w:hAnsi="Palatino Linotype"/>
        </w:rPr>
        <w:t>with</w:t>
      </w:r>
      <w:proofErr w:type="spellEnd"/>
      <w:r w:rsidRPr="004403EB">
        <w:rPr>
          <w:rFonts w:ascii="Palatino Linotype" w:hAnsi="Palatino Linotype"/>
        </w:rPr>
        <w:t xml:space="preserve"> CRM </w:t>
      </w:r>
      <w:proofErr w:type="spellStart"/>
      <w:r w:rsidRPr="004403EB">
        <w:rPr>
          <w:rFonts w:ascii="Palatino Linotype" w:hAnsi="Palatino Linotype"/>
        </w:rPr>
        <w:t>systems</w:t>
      </w:r>
      <w:proofErr w:type="spellEnd"/>
      <w:r w:rsidRPr="004403EB">
        <w:rPr>
          <w:rFonts w:ascii="Palatino Linotype" w:hAnsi="Palatino Linotype"/>
        </w:rPr>
        <w:t xml:space="preserve">: The </w:t>
      </w:r>
      <w:proofErr w:type="spellStart"/>
      <w:r w:rsidRPr="004403EB">
        <w:rPr>
          <w:rFonts w:ascii="Palatino Linotype" w:hAnsi="Palatino Linotype"/>
        </w:rPr>
        <w:t>role</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digital </w:t>
      </w:r>
      <w:proofErr w:type="spellStart"/>
      <w:r w:rsidRPr="004403EB">
        <w:rPr>
          <w:rFonts w:ascii="Palatino Linotype" w:hAnsi="Palatino Linotype"/>
        </w:rPr>
        <w:t>interaction</w:t>
      </w:r>
      <w:proofErr w:type="spellEnd"/>
      <w:r w:rsidRPr="004403EB">
        <w:rPr>
          <w:rFonts w:ascii="Palatino Linotype" w:hAnsi="Palatino Linotype"/>
        </w:rPr>
        <w:t xml:space="preserve"> </w:t>
      </w:r>
      <w:proofErr w:type="spellStart"/>
      <w:r w:rsidRPr="004403EB">
        <w:rPr>
          <w:rFonts w:ascii="Palatino Linotype" w:hAnsi="Palatino Linotype"/>
        </w:rPr>
        <w:t>capability</w:t>
      </w:r>
      <w:proofErr w:type="spellEnd"/>
      <w:r w:rsidRPr="004403EB">
        <w:rPr>
          <w:rFonts w:ascii="Palatino Linotype" w:hAnsi="Palatino Linotype"/>
        </w:rPr>
        <w:t xml:space="preserve">. </w:t>
      </w:r>
      <w:r w:rsidRPr="004403EB">
        <w:rPr>
          <w:rStyle w:val="Emphasis"/>
          <w:rFonts w:ascii="Palatino Linotype" w:hAnsi="Palatino Linotype"/>
        </w:rPr>
        <w:t>Industrial Marketing Management, 92</w:t>
      </w:r>
      <w:r w:rsidRPr="004403EB">
        <w:rPr>
          <w:rFonts w:ascii="Palatino Linotype" w:hAnsi="Palatino Linotype"/>
        </w:rPr>
        <w:t>, 44–56.</w:t>
      </w:r>
    </w:p>
    <w:p w14:paraId="0ACFFBDC"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Kotler, P., &amp; </w:t>
      </w:r>
      <w:proofErr w:type="spellStart"/>
      <w:r w:rsidRPr="004403EB">
        <w:rPr>
          <w:rFonts w:ascii="Palatino Linotype" w:hAnsi="Palatino Linotype"/>
        </w:rPr>
        <w:t>Keller</w:t>
      </w:r>
      <w:proofErr w:type="spellEnd"/>
      <w:r w:rsidRPr="004403EB">
        <w:rPr>
          <w:rFonts w:ascii="Palatino Linotype" w:hAnsi="Palatino Linotype"/>
        </w:rPr>
        <w:t xml:space="preserve">, K. L. (2021). </w:t>
      </w:r>
      <w:proofErr w:type="spellStart"/>
      <w:r w:rsidRPr="004403EB">
        <w:rPr>
          <w:rStyle w:val="Emphasis"/>
          <w:rFonts w:ascii="Palatino Linotype" w:hAnsi="Palatino Linotype"/>
        </w:rPr>
        <w:t>Marketing</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management</w:t>
      </w:r>
      <w:proofErr w:type="spellEnd"/>
      <w:r w:rsidRPr="004403EB">
        <w:rPr>
          <w:rFonts w:ascii="Palatino Linotype" w:hAnsi="Palatino Linotype"/>
        </w:rPr>
        <w:t xml:space="preserve"> (16th ed.). Pearson </w:t>
      </w:r>
      <w:proofErr w:type="spellStart"/>
      <w:r w:rsidRPr="004403EB">
        <w:rPr>
          <w:rFonts w:ascii="Palatino Linotype" w:hAnsi="Palatino Linotype"/>
        </w:rPr>
        <w:t>Education.</w:t>
      </w:r>
      <w:proofErr w:type="spellEnd"/>
    </w:p>
    <w:p w14:paraId="0539BC75"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Kumar, V., &amp; </w:t>
      </w:r>
      <w:proofErr w:type="spellStart"/>
      <w:r w:rsidRPr="004403EB">
        <w:rPr>
          <w:rFonts w:ascii="Palatino Linotype" w:hAnsi="Palatino Linotype"/>
        </w:rPr>
        <w:t>Reinartz</w:t>
      </w:r>
      <w:proofErr w:type="spellEnd"/>
      <w:r w:rsidRPr="004403EB">
        <w:rPr>
          <w:rFonts w:ascii="Palatino Linotype" w:hAnsi="Palatino Linotype"/>
        </w:rPr>
        <w:t xml:space="preserve">, W. (2020). </w:t>
      </w:r>
      <w:proofErr w:type="spellStart"/>
      <w:r w:rsidRPr="004403EB">
        <w:rPr>
          <w:rStyle w:val="Emphasis"/>
          <w:rFonts w:ascii="Palatino Linotype" w:hAnsi="Palatino Linotype"/>
        </w:rPr>
        <w:t>Customer</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relationship</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management</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Concept</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strategy</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and</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tools</w:t>
      </w:r>
      <w:proofErr w:type="spellEnd"/>
      <w:r w:rsidRPr="004403EB">
        <w:rPr>
          <w:rFonts w:ascii="Palatino Linotype" w:hAnsi="Palatino Linotype"/>
        </w:rPr>
        <w:t xml:space="preserve"> (3rd ed.). Springer.</w:t>
      </w:r>
    </w:p>
    <w:p w14:paraId="4E88F855"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Nguyen, B., </w:t>
      </w:r>
      <w:proofErr w:type="spellStart"/>
      <w:r w:rsidRPr="004403EB">
        <w:rPr>
          <w:rFonts w:ascii="Palatino Linotype" w:hAnsi="Palatino Linotype"/>
        </w:rPr>
        <w:t>Yu</w:t>
      </w:r>
      <w:proofErr w:type="spellEnd"/>
      <w:r w:rsidRPr="004403EB">
        <w:rPr>
          <w:rFonts w:ascii="Palatino Linotype" w:hAnsi="Palatino Linotype"/>
        </w:rPr>
        <w:t xml:space="preserve">, X., Melewar, T. C., &amp; Chen, J. (2022). Brand </w:t>
      </w:r>
      <w:proofErr w:type="spellStart"/>
      <w:r w:rsidRPr="004403EB">
        <w:rPr>
          <w:rFonts w:ascii="Palatino Linotype" w:hAnsi="Palatino Linotype"/>
        </w:rPr>
        <w:t>innovation</w:t>
      </w:r>
      <w:proofErr w:type="spellEnd"/>
      <w:r w:rsidRPr="004403EB">
        <w:rPr>
          <w:rFonts w:ascii="Palatino Linotype" w:hAnsi="Palatino Linotype"/>
        </w:rPr>
        <w:t xml:space="preserve"> </w:t>
      </w:r>
      <w:proofErr w:type="spellStart"/>
      <w:r w:rsidRPr="004403EB">
        <w:rPr>
          <w:rFonts w:ascii="Palatino Linotype" w:hAnsi="Palatino Linotype"/>
        </w:rPr>
        <w:t>and</w:t>
      </w:r>
      <w:proofErr w:type="spellEnd"/>
      <w:r w:rsidRPr="004403EB">
        <w:rPr>
          <w:rFonts w:ascii="Palatino Linotype" w:hAnsi="Palatino Linotype"/>
        </w:rPr>
        <w:t xml:space="preserve">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relationship</w:t>
      </w:r>
      <w:proofErr w:type="spellEnd"/>
      <w:r w:rsidRPr="004403EB">
        <w:rPr>
          <w:rFonts w:ascii="Palatino Linotype" w:hAnsi="Palatino Linotype"/>
        </w:rPr>
        <w:t xml:space="preserve"> </w:t>
      </w:r>
      <w:proofErr w:type="spellStart"/>
      <w:r w:rsidRPr="004403EB">
        <w:rPr>
          <w:rFonts w:ascii="Palatino Linotype" w:hAnsi="Palatino Linotype"/>
        </w:rPr>
        <w:t>performance</w:t>
      </w:r>
      <w:proofErr w:type="spellEnd"/>
      <w:r w:rsidRPr="004403EB">
        <w:rPr>
          <w:rFonts w:ascii="Palatino Linotype" w:hAnsi="Palatino Linotype"/>
        </w:rPr>
        <w:t xml:space="preserve">: The </w:t>
      </w:r>
      <w:proofErr w:type="spellStart"/>
      <w:r w:rsidRPr="004403EB">
        <w:rPr>
          <w:rFonts w:ascii="Palatino Linotype" w:hAnsi="Palatino Linotype"/>
        </w:rPr>
        <w:t>mediating</w:t>
      </w:r>
      <w:proofErr w:type="spellEnd"/>
      <w:r w:rsidRPr="004403EB">
        <w:rPr>
          <w:rFonts w:ascii="Palatino Linotype" w:hAnsi="Palatino Linotype"/>
        </w:rPr>
        <w:t xml:space="preserve"> </w:t>
      </w:r>
      <w:proofErr w:type="spellStart"/>
      <w:r w:rsidRPr="004403EB">
        <w:rPr>
          <w:rFonts w:ascii="Palatino Linotype" w:hAnsi="Palatino Linotype"/>
        </w:rPr>
        <w:t>role</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CRM </w:t>
      </w:r>
      <w:proofErr w:type="spellStart"/>
      <w:r w:rsidRPr="004403EB">
        <w:rPr>
          <w:rFonts w:ascii="Palatino Linotype" w:hAnsi="Palatino Linotype"/>
        </w:rPr>
        <w:t>capability</w:t>
      </w:r>
      <w:proofErr w:type="spellEnd"/>
      <w:r w:rsidRPr="004403EB">
        <w:rPr>
          <w:rFonts w:ascii="Palatino Linotype" w:hAnsi="Palatino Linotype"/>
        </w:rPr>
        <w:t xml:space="preserve">. </w:t>
      </w:r>
      <w:proofErr w:type="spellStart"/>
      <w:r w:rsidRPr="004403EB">
        <w:rPr>
          <w:rStyle w:val="Emphasis"/>
          <w:rFonts w:ascii="Palatino Linotype" w:hAnsi="Palatino Linotype"/>
        </w:rPr>
        <w:t>Journal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of</w:t>
      </w:r>
      <w:proofErr w:type="spellEnd"/>
      <w:r w:rsidRPr="004403EB">
        <w:rPr>
          <w:rStyle w:val="Emphasis"/>
          <w:rFonts w:ascii="Palatino Linotype" w:hAnsi="Palatino Linotype"/>
        </w:rPr>
        <w:t xml:space="preserve"> Strategic Marketing, 30</w:t>
      </w:r>
      <w:r w:rsidRPr="004403EB">
        <w:rPr>
          <w:rFonts w:ascii="Palatino Linotype" w:hAnsi="Palatino Linotype"/>
        </w:rPr>
        <w:t>(5), 410–428.</w:t>
      </w:r>
    </w:p>
    <w:p w14:paraId="47F20A0F"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Payne, A., &amp; </w:t>
      </w:r>
      <w:proofErr w:type="spellStart"/>
      <w:r w:rsidRPr="004403EB">
        <w:rPr>
          <w:rFonts w:ascii="Palatino Linotype" w:hAnsi="Palatino Linotype"/>
        </w:rPr>
        <w:t>Frow</w:t>
      </w:r>
      <w:proofErr w:type="spellEnd"/>
      <w:r w:rsidRPr="004403EB">
        <w:rPr>
          <w:rFonts w:ascii="Palatino Linotype" w:hAnsi="Palatino Linotype"/>
        </w:rPr>
        <w:t xml:space="preserve">, P. (2020). </w:t>
      </w:r>
      <w:proofErr w:type="spellStart"/>
      <w:r w:rsidRPr="004403EB">
        <w:rPr>
          <w:rFonts w:ascii="Palatino Linotype" w:hAnsi="Palatino Linotype"/>
        </w:rPr>
        <w:t>Relationship</w:t>
      </w:r>
      <w:proofErr w:type="spellEnd"/>
      <w:r w:rsidRPr="004403EB">
        <w:rPr>
          <w:rFonts w:ascii="Palatino Linotype" w:hAnsi="Palatino Linotype"/>
        </w:rPr>
        <w:t xml:space="preserve"> </w:t>
      </w:r>
      <w:proofErr w:type="spellStart"/>
      <w:r w:rsidRPr="004403EB">
        <w:rPr>
          <w:rFonts w:ascii="Palatino Linotype" w:hAnsi="Palatino Linotype"/>
        </w:rPr>
        <w:t>marketing</w:t>
      </w:r>
      <w:proofErr w:type="spellEnd"/>
      <w:r w:rsidRPr="004403EB">
        <w:rPr>
          <w:rFonts w:ascii="Palatino Linotype" w:hAnsi="Palatino Linotype"/>
        </w:rPr>
        <w:t xml:space="preserve">: </w:t>
      </w:r>
      <w:proofErr w:type="spellStart"/>
      <w:r w:rsidRPr="004403EB">
        <w:rPr>
          <w:rFonts w:ascii="Palatino Linotype" w:hAnsi="Palatino Linotype"/>
        </w:rPr>
        <w:t>Looking</w:t>
      </w:r>
      <w:proofErr w:type="spellEnd"/>
      <w:r w:rsidRPr="004403EB">
        <w:rPr>
          <w:rFonts w:ascii="Palatino Linotype" w:hAnsi="Palatino Linotype"/>
        </w:rPr>
        <w:t xml:space="preserve"> </w:t>
      </w:r>
      <w:proofErr w:type="spellStart"/>
      <w:r w:rsidRPr="004403EB">
        <w:rPr>
          <w:rFonts w:ascii="Palatino Linotype" w:hAnsi="Palatino Linotype"/>
        </w:rPr>
        <w:t>backwards</w:t>
      </w:r>
      <w:proofErr w:type="spellEnd"/>
      <w:r w:rsidRPr="004403EB">
        <w:rPr>
          <w:rFonts w:ascii="Palatino Linotype" w:hAnsi="Palatino Linotype"/>
        </w:rPr>
        <w:t xml:space="preserve"> </w:t>
      </w:r>
      <w:proofErr w:type="spellStart"/>
      <w:r w:rsidRPr="004403EB">
        <w:rPr>
          <w:rFonts w:ascii="Palatino Linotype" w:hAnsi="Palatino Linotype"/>
        </w:rPr>
        <w:t>towards</w:t>
      </w:r>
      <w:proofErr w:type="spellEnd"/>
      <w:r w:rsidRPr="004403EB">
        <w:rPr>
          <w:rFonts w:ascii="Palatino Linotype" w:hAnsi="Palatino Linotype"/>
        </w:rPr>
        <w:t xml:space="preserve"> </w:t>
      </w:r>
      <w:proofErr w:type="spellStart"/>
      <w:r w:rsidRPr="004403EB">
        <w:rPr>
          <w:rFonts w:ascii="Palatino Linotype" w:hAnsi="Palatino Linotype"/>
        </w:rPr>
        <w:t>the</w:t>
      </w:r>
      <w:proofErr w:type="spellEnd"/>
      <w:r w:rsidRPr="004403EB">
        <w:rPr>
          <w:rFonts w:ascii="Palatino Linotype" w:hAnsi="Palatino Linotype"/>
        </w:rPr>
        <w:t xml:space="preserve"> </w:t>
      </w:r>
      <w:proofErr w:type="spellStart"/>
      <w:r w:rsidRPr="004403EB">
        <w:rPr>
          <w:rFonts w:ascii="Palatino Linotype" w:hAnsi="Palatino Linotype"/>
        </w:rPr>
        <w:t>future</w:t>
      </w:r>
      <w:proofErr w:type="spellEnd"/>
      <w:r w:rsidRPr="004403EB">
        <w:rPr>
          <w:rFonts w:ascii="Palatino Linotype" w:hAnsi="Palatino Linotype"/>
        </w:rPr>
        <w:t xml:space="preserve">. </w:t>
      </w:r>
      <w:proofErr w:type="spellStart"/>
      <w:r w:rsidRPr="004403EB">
        <w:rPr>
          <w:rStyle w:val="Emphasis"/>
          <w:rFonts w:ascii="Palatino Linotype" w:hAnsi="Palatino Linotype"/>
        </w:rPr>
        <w:t>Journal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of</w:t>
      </w:r>
      <w:proofErr w:type="spellEnd"/>
      <w:r w:rsidRPr="004403EB">
        <w:rPr>
          <w:rStyle w:val="Emphasis"/>
          <w:rFonts w:ascii="Palatino Linotype" w:hAnsi="Palatino Linotype"/>
        </w:rPr>
        <w:t xml:space="preserve"> Services Marketing, 34</w:t>
      </w:r>
      <w:r w:rsidRPr="004403EB">
        <w:rPr>
          <w:rFonts w:ascii="Palatino Linotype" w:hAnsi="Palatino Linotype"/>
        </w:rPr>
        <w:t>(1), 1–13.</w:t>
      </w:r>
    </w:p>
    <w:p w14:paraId="7D863884"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Raman, P., </w:t>
      </w:r>
      <w:proofErr w:type="spellStart"/>
      <w:r w:rsidRPr="004403EB">
        <w:rPr>
          <w:rFonts w:ascii="Palatino Linotype" w:hAnsi="Palatino Linotype"/>
        </w:rPr>
        <w:t>Wittmann</w:t>
      </w:r>
      <w:proofErr w:type="spellEnd"/>
      <w:r w:rsidRPr="004403EB">
        <w:rPr>
          <w:rFonts w:ascii="Palatino Linotype" w:hAnsi="Palatino Linotype"/>
        </w:rPr>
        <w:t xml:space="preserve">, C. M., &amp; </w:t>
      </w:r>
      <w:proofErr w:type="spellStart"/>
      <w:r w:rsidRPr="004403EB">
        <w:rPr>
          <w:rFonts w:ascii="Palatino Linotype" w:hAnsi="Palatino Linotype"/>
        </w:rPr>
        <w:t>Rauseo</w:t>
      </w:r>
      <w:proofErr w:type="spellEnd"/>
      <w:r w:rsidRPr="004403EB">
        <w:rPr>
          <w:rFonts w:ascii="Palatino Linotype" w:hAnsi="Palatino Linotype"/>
        </w:rPr>
        <w:t xml:space="preserve">, N. A. (2021). </w:t>
      </w:r>
      <w:proofErr w:type="spellStart"/>
      <w:r w:rsidRPr="004403EB">
        <w:rPr>
          <w:rFonts w:ascii="Palatino Linotype" w:hAnsi="Palatino Linotype"/>
        </w:rPr>
        <w:t>Leveraging</w:t>
      </w:r>
      <w:proofErr w:type="spellEnd"/>
      <w:r w:rsidRPr="004403EB">
        <w:rPr>
          <w:rFonts w:ascii="Palatino Linotype" w:hAnsi="Palatino Linotype"/>
        </w:rPr>
        <w:t xml:space="preserve"> CRM </w:t>
      </w:r>
      <w:proofErr w:type="spellStart"/>
      <w:r w:rsidRPr="004403EB">
        <w:rPr>
          <w:rFonts w:ascii="Palatino Linotype" w:hAnsi="Palatino Linotype"/>
        </w:rPr>
        <w:t>systems</w:t>
      </w:r>
      <w:proofErr w:type="spellEnd"/>
      <w:r w:rsidRPr="004403EB">
        <w:rPr>
          <w:rFonts w:ascii="Palatino Linotype" w:hAnsi="Palatino Linotype"/>
        </w:rPr>
        <w:t xml:space="preserve"> </w:t>
      </w:r>
      <w:proofErr w:type="spellStart"/>
      <w:r w:rsidRPr="004403EB">
        <w:rPr>
          <w:rFonts w:ascii="Palatino Linotype" w:hAnsi="Palatino Linotype"/>
        </w:rPr>
        <w:t>for</w:t>
      </w:r>
      <w:proofErr w:type="spellEnd"/>
      <w:r w:rsidRPr="004403EB">
        <w:rPr>
          <w:rFonts w:ascii="Palatino Linotype" w:hAnsi="Palatino Linotype"/>
        </w:rPr>
        <w:t xml:space="preserve">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satisfaction</w:t>
      </w:r>
      <w:proofErr w:type="spellEnd"/>
      <w:r w:rsidRPr="004403EB">
        <w:rPr>
          <w:rFonts w:ascii="Palatino Linotype" w:hAnsi="Palatino Linotype"/>
        </w:rPr>
        <w:t xml:space="preserve"> </w:t>
      </w:r>
      <w:proofErr w:type="spellStart"/>
      <w:r w:rsidRPr="004403EB">
        <w:rPr>
          <w:rFonts w:ascii="Palatino Linotype" w:hAnsi="Palatino Linotype"/>
        </w:rPr>
        <w:t>and</w:t>
      </w:r>
      <w:proofErr w:type="spellEnd"/>
      <w:r w:rsidRPr="004403EB">
        <w:rPr>
          <w:rFonts w:ascii="Palatino Linotype" w:hAnsi="Palatino Linotype"/>
        </w:rPr>
        <w:t xml:space="preserve"> </w:t>
      </w:r>
      <w:proofErr w:type="spellStart"/>
      <w:r w:rsidRPr="004403EB">
        <w:rPr>
          <w:rFonts w:ascii="Palatino Linotype" w:hAnsi="Palatino Linotype"/>
        </w:rPr>
        <w:t>loyalty</w:t>
      </w:r>
      <w:proofErr w:type="spellEnd"/>
      <w:r w:rsidRPr="004403EB">
        <w:rPr>
          <w:rFonts w:ascii="Palatino Linotype" w:hAnsi="Palatino Linotype"/>
        </w:rPr>
        <w:t xml:space="preserve"> </w:t>
      </w:r>
      <w:proofErr w:type="spellStart"/>
      <w:r w:rsidRPr="004403EB">
        <w:rPr>
          <w:rFonts w:ascii="Palatino Linotype" w:hAnsi="Palatino Linotype"/>
        </w:rPr>
        <w:t>development</w:t>
      </w:r>
      <w:proofErr w:type="spellEnd"/>
      <w:r w:rsidRPr="004403EB">
        <w:rPr>
          <w:rFonts w:ascii="Palatino Linotype" w:hAnsi="Palatino Linotype"/>
        </w:rPr>
        <w:t xml:space="preserve">. </w:t>
      </w:r>
      <w:proofErr w:type="spellStart"/>
      <w:r w:rsidRPr="004403EB">
        <w:rPr>
          <w:rStyle w:val="Emphasis"/>
          <w:rFonts w:ascii="Palatino Linotype" w:hAnsi="Palatino Linotype"/>
        </w:rPr>
        <w:t>Journal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of</w:t>
      </w:r>
      <w:proofErr w:type="spellEnd"/>
      <w:r w:rsidRPr="004403EB">
        <w:rPr>
          <w:rStyle w:val="Emphasis"/>
          <w:rFonts w:ascii="Palatino Linotype" w:hAnsi="Palatino Linotype"/>
        </w:rPr>
        <w:t xml:space="preserve"> Business &amp; Industrial Marketing, 36</w:t>
      </w:r>
      <w:r w:rsidRPr="004403EB">
        <w:rPr>
          <w:rFonts w:ascii="Palatino Linotype" w:hAnsi="Palatino Linotype"/>
        </w:rPr>
        <w:t>(6), 1003–1015.</w:t>
      </w:r>
    </w:p>
    <w:p w14:paraId="3ED9CDD4"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Sin, L. Y. M., </w:t>
      </w:r>
      <w:proofErr w:type="spellStart"/>
      <w:r w:rsidRPr="004403EB">
        <w:rPr>
          <w:rFonts w:ascii="Palatino Linotype" w:hAnsi="Palatino Linotype"/>
        </w:rPr>
        <w:t>Tse</w:t>
      </w:r>
      <w:proofErr w:type="spellEnd"/>
      <w:r w:rsidRPr="004403EB">
        <w:rPr>
          <w:rFonts w:ascii="Palatino Linotype" w:hAnsi="Palatino Linotype"/>
        </w:rPr>
        <w:t xml:space="preserve">, A. C. B., &amp; </w:t>
      </w:r>
      <w:proofErr w:type="spellStart"/>
      <w:r w:rsidRPr="004403EB">
        <w:rPr>
          <w:rFonts w:ascii="Palatino Linotype" w:hAnsi="Palatino Linotype"/>
        </w:rPr>
        <w:t>Yim</w:t>
      </w:r>
      <w:proofErr w:type="spellEnd"/>
      <w:r w:rsidRPr="004403EB">
        <w:rPr>
          <w:rFonts w:ascii="Palatino Linotype" w:hAnsi="Palatino Linotype"/>
        </w:rPr>
        <w:t xml:space="preserve">, F. H. K. (2020). CRM </w:t>
      </w:r>
      <w:proofErr w:type="spellStart"/>
      <w:r w:rsidRPr="004403EB">
        <w:rPr>
          <w:rFonts w:ascii="Palatino Linotype" w:hAnsi="Palatino Linotype"/>
        </w:rPr>
        <w:t>conceptualization</w:t>
      </w:r>
      <w:proofErr w:type="spellEnd"/>
      <w:r w:rsidRPr="004403EB">
        <w:rPr>
          <w:rFonts w:ascii="Palatino Linotype" w:hAnsi="Palatino Linotype"/>
        </w:rPr>
        <w:t xml:space="preserve"> </w:t>
      </w:r>
      <w:proofErr w:type="spellStart"/>
      <w:r w:rsidRPr="004403EB">
        <w:rPr>
          <w:rFonts w:ascii="Palatino Linotype" w:hAnsi="Palatino Linotype"/>
        </w:rPr>
        <w:t>and</w:t>
      </w:r>
      <w:proofErr w:type="spellEnd"/>
      <w:r w:rsidRPr="004403EB">
        <w:rPr>
          <w:rFonts w:ascii="Palatino Linotype" w:hAnsi="Palatino Linotype"/>
        </w:rPr>
        <w:t xml:space="preserve"> </w:t>
      </w:r>
      <w:proofErr w:type="spellStart"/>
      <w:r w:rsidRPr="004403EB">
        <w:rPr>
          <w:rFonts w:ascii="Palatino Linotype" w:hAnsi="Palatino Linotype"/>
        </w:rPr>
        <w:t>scale</w:t>
      </w:r>
      <w:proofErr w:type="spellEnd"/>
      <w:r w:rsidRPr="004403EB">
        <w:rPr>
          <w:rFonts w:ascii="Palatino Linotype" w:hAnsi="Palatino Linotype"/>
        </w:rPr>
        <w:t xml:space="preserve"> </w:t>
      </w:r>
      <w:proofErr w:type="spellStart"/>
      <w:r w:rsidRPr="004403EB">
        <w:rPr>
          <w:rFonts w:ascii="Palatino Linotype" w:hAnsi="Palatino Linotype"/>
        </w:rPr>
        <w:t>development</w:t>
      </w:r>
      <w:proofErr w:type="spellEnd"/>
      <w:r w:rsidRPr="004403EB">
        <w:rPr>
          <w:rFonts w:ascii="Palatino Linotype" w:hAnsi="Palatino Linotype"/>
        </w:rPr>
        <w:t xml:space="preserve">. </w:t>
      </w:r>
      <w:proofErr w:type="spellStart"/>
      <w:r w:rsidRPr="004403EB">
        <w:rPr>
          <w:rStyle w:val="Emphasis"/>
          <w:rFonts w:ascii="Palatino Linotype" w:hAnsi="Palatino Linotype"/>
        </w:rPr>
        <w:t>European</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Journal</w:t>
      </w:r>
      <w:proofErr w:type="spellEnd"/>
      <w:r w:rsidRPr="004403EB">
        <w:rPr>
          <w:rStyle w:val="Emphasis"/>
          <w:rFonts w:ascii="Palatino Linotype" w:hAnsi="Palatino Linotype"/>
        </w:rPr>
        <w:t xml:space="preserve"> of Marketing, 54</w:t>
      </w:r>
      <w:r w:rsidRPr="004403EB">
        <w:rPr>
          <w:rFonts w:ascii="Palatino Linotype" w:hAnsi="Palatino Linotype"/>
        </w:rPr>
        <w:t>(2), 337–360.</w:t>
      </w:r>
    </w:p>
    <w:p w14:paraId="14167239" w14:textId="77777777" w:rsidR="009B67D6" w:rsidRDefault="004403EB" w:rsidP="009B67D6">
      <w:pPr>
        <w:ind w:left="567" w:hanging="567"/>
        <w:jc w:val="both"/>
        <w:rPr>
          <w:rFonts w:ascii="Palatino Linotype" w:hAnsi="Palatino Linotype"/>
        </w:rPr>
      </w:pPr>
      <w:r w:rsidRPr="004403EB">
        <w:rPr>
          <w:rFonts w:ascii="Palatino Linotype" w:hAnsi="Palatino Linotype"/>
        </w:rPr>
        <w:t xml:space="preserve">Trainor, K. J., </w:t>
      </w:r>
      <w:proofErr w:type="spellStart"/>
      <w:r w:rsidRPr="004403EB">
        <w:rPr>
          <w:rFonts w:ascii="Palatino Linotype" w:hAnsi="Palatino Linotype"/>
        </w:rPr>
        <w:t>Andzulis</w:t>
      </w:r>
      <w:proofErr w:type="spellEnd"/>
      <w:r w:rsidRPr="004403EB">
        <w:rPr>
          <w:rFonts w:ascii="Palatino Linotype" w:hAnsi="Palatino Linotype"/>
        </w:rPr>
        <w:t xml:space="preserve">, J., </w:t>
      </w:r>
      <w:proofErr w:type="spellStart"/>
      <w:r w:rsidRPr="004403EB">
        <w:rPr>
          <w:rFonts w:ascii="Palatino Linotype" w:hAnsi="Palatino Linotype"/>
        </w:rPr>
        <w:t>Rapp</w:t>
      </w:r>
      <w:proofErr w:type="spellEnd"/>
      <w:r w:rsidRPr="004403EB">
        <w:rPr>
          <w:rFonts w:ascii="Palatino Linotype" w:hAnsi="Palatino Linotype"/>
        </w:rPr>
        <w:t xml:space="preserve">, A., &amp; </w:t>
      </w:r>
      <w:proofErr w:type="spellStart"/>
      <w:r w:rsidRPr="004403EB">
        <w:rPr>
          <w:rFonts w:ascii="Palatino Linotype" w:hAnsi="Palatino Linotype"/>
        </w:rPr>
        <w:t>Agnihotri</w:t>
      </w:r>
      <w:proofErr w:type="spellEnd"/>
      <w:r w:rsidRPr="004403EB">
        <w:rPr>
          <w:rFonts w:ascii="Palatino Linotype" w:hAnsi="Palatino Linotype"/>
        </w:rPr>
        <w:t xml:space="preserve">, R. (2020). </w:t>
      </w:r>
      <w:proofErr w:type="spellStart"/>
      <w:r w:rsidRPr="004403EB">
        <w:rPr>
          <w:rFonts w:ascii="Palatino Linotype" w:hAnsi="Palatino Linotype"/>
        </w:rPr>
        <w:t>Social</w:t>
      </w:r>
      <w:proofErr w:type="spellEnd"/>
      <w:r w:rsidRPr="004403EB">
        <w:rPr>
          <w:rFonts w:ascii="Palatino Linotype" w:hAnsi="Palatino Linotype"/>
        </w:rPr>
        <w:t xml:space="preserve"> CRM </w:t>
      </w:r>
      <w:proofErr w:type="spellStart"/>
      <w:r w:rsidRPr="004403EB">
        <w:rPr>
          <w:rFonts w:ascii="Palatino Linotype" w:hAnsi="Palatino Linotype"/>
        </w:rPr>
        <w:t>technology</w:t>
      </w:r>
      <w:proofErr w:type="spellEnd"/>
      <w:r w:rsidRPr="004403EB">
        <w:rPr>
          <w:rFonts w:ascii="Palatino Linotype" w:hAnsi="Palatino Linotype"/>
        </w:rPr>
        <w:t xml:space="preserve">: </w:t>
      </w:r>
      <w:proofErr w:type="spellStart"/>
      <w:r w:rsidRPr="004403EB">
        <w:rPr>
          <w:rFonts w:ascii="Palatino Linotype" w:hAnsi="Palatino Linotype"/>
        </w:rPr>
        <w:t>Enhancing</w:t>
      </w:r>
      <w:proofErr w:type="spellEnd"/>
      <w:r w:rsidRPr="004403EB">
        <w:rPr>
          <w:rFonts w:ascii="Palatino Linotype" w:hAnsi="Palatino Linotype"/>
        </w:rPr>
        <w:t xml:space="preserve"> </w:t>
      </w:r>
      <w:proofErr w:type="spellStart"/>
      <w:r w:rsidRPr="004403EB">
        <w:rPr>
          <w:rFonts w:ascii="Palatino Linotype" w:hAnsi="Palatino Linotype"/>
        </w:rPr>
        <w:t>customer</w:t>
      </w:r>
      <w:proofErr w:type="spellEnd"/>
      <w:r w:rsidRPr="004403EB">
        <w:rPr>
          <w:rFonts w:ascii="Palatino Linotype" w:hAnsi="Palatino Linotype"/>
        </w:rPr>
        <w:t xml:space="preserve"> </w:t>
      </w:r>
      <w:proofErr w:type="spellStart"/>
      <w:r w:rsidRPr="004403EB">
        <w:rPr>
          <w:rFonts w:ascii="Palatino Linotype" w:hAnsi="Palatino Linotype"/>
        </w:rPr>
        <w:t>relationship</w:t>
      </w:r>
      <w:proofErr w:type="spellEnd"/>
      <w:r w:rsidRPr="004403EB">
        <w:rPr>
          <w:rFonts w:ascii="Palatino Linotype" w:hAnsi="Palatino Linotype"/>
        </w:rPr>
        <w:t xml:space="preserve"> </w:t>
      </w:r>
      <w:proofErr w:type="spellStart"/>
      <w:r w:rsidRPr="004403EB">
        <w:rPr>
          <w:rFonts w:ascii="Palatino Linotype" w:hAnsi="Palatino Linotype"/>
        </w:rPr>
        <w:t>performance</w:t>
      </w:r>
      <w:proofErr w:type="spellEnd"/>
      <w:r w:rsidRPr="004403EB">
        <w:rPr>
          <w:rFonts w:ascii="Palatino Linotype" w:hAnsi="Palatino Linotype"/>
        </w:rPr>
        <w:t xml:space="preserve">. </w:t>
      </w:r>
      <w:proofErr w:type="spellStart"/>
      <w:r w:rsidRPr="004403EB">
        <w:rPr>
          <w:rStyle w:val="Emphasis"/>
          <w:rFonts w:ascii="Palatino Linotype" w:hAnsi="Palatino Linotype"/>
        </w:rPr>
        <w:t>Journal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of</w:t>
      </w:r>
      <w:proofErr w:type="spellEnd"/>
      <w:r w:rsidRPr="004403EB">
        <w:rPr>
          <w:rStyle w:val="Emphasis"/>
          <w:rFonts w:ascii="Palatino Linotype" w:hAnsi="Palatino Linotype"/>
        </w:rPr>
        <w:t xml:space="preserve"> Business Research, 117</w:t>
      </w:r>
      <w:r w:rsidRPr="004403EB">
        <w:rPr>
          <w:rFonts w:ascii="Palatino Linotype" w:hAnsi="Palatino Linotype"/>
        </w:rPr>
        <w:t>, 271–283.</w:t>
      </w:r>
    </w:p>
    <w:p w14:paraId="7386F0C5" w14:textId="77777777" w:rsidR="009B67D6" w:rsidRDefault="004403EB" w:rsidP="009B67D6">
      <w:pPr>
        <w:ind w:left="567" w:hanging="567"/>
        <w:jc w:val="both"/>
        <w:rPr>
          <w:rFonts w:ascii="Palatino Linotype" w:hAnsi="Palatino Linotype"/>
        </w:rPr>
      </w:pPr>
      <w:r w:rsidRPr="004403EB">
        <w:rPr>
          <w:rFonts w:ascii="Palatino Linotype" w:hAnsi="Palatino Linotype"/>
        </w:rPr>
        <w:lastRenderedPageBreak/>
        <w:t xml:space="preserve">Verhoef, P. C., </w:t>
      </w:r>
      <w:proofErr w:type="spellStart"/>
      <w:r w:rsidRPr="004403EB">
        <w:rPr>
          <w:rFonts w:ascii="Palatino Linotype" w:hAnsi="Palatino Linotype"/>
        </w:rPr>
        <w:t>Kooge</w:t>
      </w:r>
      <w:proofErr w:type="spellEnd"/>
      <w:r w:rsidRPr="004403EB">
        <w:rPr>
          <w:rFonts w:ascii="Palatino Linotype" w:hAnsi="Palatino Linotype"/>
        </w:rPr>
        <w:t xml:space="preserve">, E., &amp; Walk, N. (2021). </w:t>
      </w:r>
      <w:proofErr w:type="spellStart"/>
      <w:r w:rsidRPr="004403EB">
        <w:rPr>
          <w:rStyle w:val="Emphasis"/>
          <w:rFonts w:ascii="Palatino Linotype" w:hAnsi="Palatino Linotype"/>
        </w:rPr>
        <w:t>Creating</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value</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with</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big</w:t>
      </w:r>
      <w:proofErr w:type="spellEnd"/>
      <w:r w:rsidRPr="004403EB">
        <w:rPr>
          <w:rStyle w:val="Emphasis"/>
          <w:rFonts w:ascii="Palatino Linotype" w:hAnsi="Palatino Linotype"/>
        </w:rPr>
        <w:t xml:space="preserve"> data </w:t>
      </w:r>
      <w:proofErr w:type="spellStart"/>
      <w:r w:rsidRPr="004403EB">
        <w:rPr>
          <w:rStyle w:val="Emphasis"/>
          <w:rFonts w:ascii="Palatino Linotype" w:hAnsi="Palatino Linotype"/>
        </w:rPr>
        <w:t>analytics</w:t>
      </w:r>
      <w:proofErr w:type="spellEnd"/>
      <w:r w:rsidRPr="004403EB">
        <w:rPr>
          <w:rStyle w:val="Emphasis"/>
          <w:rFonts w:ascii="Palatino Linotype" w:hAnsi="Palatino Linotype"/>
        </w:rPr>
        <w:t xml:space="preserve">: Making </w:t>
      </w:r>
      <w:proofErr w:type="spellStart"/>
      <w:r w:rsidRPr="004403EB">
        <w:rPr>
          <w:rStyle w:val="Emphasis"/>
          <w:rFonts w:ascii="Palatino Linotype" w:hAnsi="Palatino Linotype"/>
        </w:rPr>
        <w:t>smarter</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marketing</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decisions</w:t>
      </w:r>
      <w:proofErr w:type="spellEnd"/>
      <w:r w:rsidRPr="004403EB">
        <w:rPr>
          <w:rFonts w:ascii="Palatino Linotype" w:hAnsi="Palatino Linotype"/>
        </w:rPr>
        <w:t>. Routledge.</w:t>
      </w:r>
    </w:p>
    <w:p w14:paraId="59ED393C" w14:textId="1ACFAB95" w:rsidR="004403EB" w:rsidRPr="004403EB" w:rsidRDefault="004403EB" w:rsidP="009B67D6">
      <w:pPr>
        <w:ind w:left="567" w:hanging="567"/>
        <w:jc w:val="both"/>
        <w:rPr>
          <w:rFonts w:ascii="Palatino Linotype" w:hAnsi="Palatino Linotype"/>
        </w:rPr>
      </w:pPr>
      <w:r w:rsidRPr="004403EB">
        <w:rPr>
          <w:rFonts w:ascii="Palatino Linotype" w:hAnsi="Palatino Linotype"/>
        </w:rPr>
        <w:t xml:space="preserve">Zhang, M., </w:t>
      </w:r>
      <w:proofErr w:type="spellStart"/>
      <w:r w:rsidRPr="004403EB">
        <w:rPr>
          <w:rFonts w:ascii="Palatino Linotype" w:hAnsi="Palatino Linotype"/>
        </w:rPr>
        <w:t>Guo</w:t>
      </w:r>
      <w:proofErr w:type="spellEnd"/>
      <w:r w:rsidRPr="004403EB">
        <w:rPr>
          <w:rFonts w:ascii="Palatino Linotype" w:hAnsi="Palatino Linotype"/>
        </w:rPr>
        <w:t xml:space="preserve">, L., Hu, M., &amp; Liu, W. (2023). The </w:t>
      </w:r>
      <w:proofErr w:type="spellStart"/>
      <w:r w:rsidRPr="004403EB">
        <w:rPr>
          <w:rFonts w:ascii="Palatino Linotype" w:hAnsi="Palatino Linotype"/>
        </w:rPr>
        <w:t>influence</w:t>
      </w:r>
      <w:proofErr w:type="spellEnd"/>
      <w:r w:rsidRPr="004403EB">
        <w:rPr>
          <w:rFonts w:ascii="Palatino Linotype" w:hAnsi="Palatino Linotype"/>
        </w:rPr>
        <w:t xml:space="preserve"> </w:t>
      </w:r>
      <w:proofErr w:type="spellStart"/>
      <w:r w:rsidRPr="004403EB">
        <w:rPr>
          <w:rFonts w:ascii="Palatino Linotype" w:hAnsi="Palatino Linotype"/>
        </w:rPr>
        <w:t>of</w:t>
      </w:r>
      <w:proofErr w:type="spellEnd"/>
      <w:r w:rsidRPr="004403EB">
        <w:rPr>
          <w:rFonts w:ascii="Palatino Linotype" w:hAnsi="Palatino Linotype"/>
        </w:rPr>
        <w:t xml:space="preserve"> CRM </w:t>
      </w:r>
      <w:proofErr w:type="spellStart"/>
      <w:r w:rsidRPr="004403EB">
        <w:rPr>
          <w:rFonts w:ascii="Palatino Linotype" w:hAnsi="Palatino Linotype"/>
        </w:rPr>
        <w:t>digitalization</w:t>
      </w:r>
      <w:proofErr w:type="spellEnd"/>
      <w:r w:rsidRPr="004403EB">
        <w:rPr>
          <w:rFonts w:ascii="Palatino Linotype" w:hAnsi="Palatino Linotype"/>
        </w:rPr>
        <w:t xml:space="preserve"> </w:t>
      </w:r>
      <w:proofErr w:type="spellStart"/>
      <w:r w:rsidRPr="004403EB">
        <w:rPr>
          <w:rFonts w:ascii="Palatino Linotype" w:hAnsi="Palatino Linotype"/>
        </w:rPr>
        <w:t>on</w:t>
      </w:r>
      <w:proofErr w:type="spellEnd"/>
      <w:r w:rsidRPr="004403EB">
        <w:rPr>
          <w:rFonts w:ascii="Palatino Linotype" w:hAnsi="Palatino Linotype"/>
        </w:rPr>
        <w:t xml:space="preserve"> </w:t>
      </w:r>
      <w:proofErr w:type="spellStart"/>
      <w:r w:rsidRPr="004403EB">
        <w:rPr>
          <w:rFonts w:ascii="Palatino Linotype" w:hAnsi="Palatino Linotype"/>
        </w:rPr>
        <w:t>firm</w:t>
      </w:r>
      <w:proofErr w:type="spellEnd"/>
      <w:r w:rsidRPr="004403EB">
        <w:rPr>
          <w:rFonts w:ascii="Palatino Linotype" w:hAnsi="Palatino Linotype"/>
        </w:rPr>
        <w:t xml:space="preserve"> </w:t>
      </w:r>
      <w:proofErr w:type="spellStart"/>
      <w:r w:rsidRPr="004403EB">
        <w:rPr>
          <w:rFonts w:ascii="Palatino Linotype" w:hAnsi="Palatino Linotype"/>
        </w:rPr>
        <w:t>performance</w:t>
      </w:r>
      <w:proofErr w:type="spellEnd"/>
      <w:r w:rsidRPr="004403EB">
        <w:rPr>
          <w:rFonts w:ascii="Palatino Linotype" w:hAnsi="Palatino Linotype"/>
        </w:rPr>
        <w:t xml:space="preserve">: </w:t>
      </w:r>
      <w:proofErr w:type="spellStart"/>
      <w:r w:rsidRPr="004403EB">
        <w:rPr>
          <w:rFonts w:ascii="Palatino Linotype" w:hAnsi="Palatino Linotype"/>
        </w:rPr>
        <w:t>Evidence</w:t>
      </w:r>
      <w:proofErr w:type="spellEnd"/>
      <w:r w:rsidRPr="004403EB">
        <w:rPr>
          <w:rFonts w:ascii="Palatino Linotype" w:hAnsi="Palatino Linotype"/>
        </w:rPr>
        <w:t xml:space="preserve"> </w:t>
      </w:r>
      <w:proofErr w:type="spellStart"/>
      <w:r w:rsidRPr="004403EB">
        <w:rPr>
          <w:rFonts w:ascii="Palatino Linotype" w:hAnsi="Palatino Linotype"/>
        </w:rPr>
        <w:t>from</w:t>
      </w:r>
      <w:proofErr w:type="spellEnd"/>
      <w:r w:rsidRPr="004403EB">
        <w:rPr>
          <w:rFonts w:ascii="Palatino Linotype" w:hAnsi="Palatino Linotype"/>
        </w:rPr>
        <w:t xml:space="preserve"> </w:t>
      </w:r>
      <w:proofErr w:type="spellStart"/>
      <w:r w:rsidRPr="004403EB">
        <w:rPr>
          <w:rFonts w:ascii="Palatino Linotype" w:hAnsi="Palatino Linotype"/>
        </w:rPr>
        <w:t>emerging</w:t>
      </w:r>
      <w:proofErr w:type="spellEnd"/>
      <w:r w:rsidRPr="004403EB">
        <w:rPr>
          <w:rFonts w:ascii="Palatino Linotype" w:hAnsi="Palatino Linotype"/>
        </w:rPr>
        <w:t xml:space="preserve"> </w:t>
      </w:r>
      <w:proofErr w:type="spellStart"/>
      <w:r w:rsidRPr="004403EB">
        <w:rPr>
          <w:rFonts w:ascii="Palatino Linotype" w:hAnsi="Palatino Linotype"/>
        </w:rPr>
        <w:t>markets</w:t>
      </w:r>
      <w:proofErr w:type="spellEnd"/>
      <w:r w:rsidRPr="004403EB">
        <w:rPr>
          <w:rFonts w:ascii="Palatino Linotype" w:hAnsi="Palatino Linotype"/>
        </w:rPr>
        <w:t xml:space="preserve">. </w:t>
      </w:r>
      <w:proofErr w:type="spellStart"/>
      <w:r w:rsidRPr="004403EB">
        <w:rPr>
          <w:rStyle w:val="Emphasis"/>
          <w:rFonts w:ascii="Palatino Linotype" w:hAnsi="Palatino Linotype"/>
        </w:rPr>
        <w:t>Technological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Forecasting</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and</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Social</w:t>
      </w:r>
      <w:proofErr w:type="spellEnd"/>
      <w:r w:rsidRPr="004403EB">
        <w:rPr>
          <w:rStyle w:val="Emphasis"/>
          <w:rFonts w:ascii="Palatino Linotype" w:hAnsi="Palatino Linotype"/>
        </w:rPr>
        <w:t xml:space="preserve"> </w:t>
      </w:r>
      <w:proofErr w:type="spellStart"/>
      <w:r w:rsidRPr="004403EB">
        <w:rPr>
          <w:rStyle w:val="Emphasis"/>
          <w:rFonts w:ascii="Palatino Linotype" w:hAnsi="Palatino Linotype"/>
        </w:rPr>
        <w:t>Change</w:t>
      </w:r>
      <w:proofErr w:type="spellEnd"/>
      <w:r w:rsidRPr="004403EB">
        <w:rPr>
          <w:rStyle w:val="Emphasis"/>
          <w:rFonts w:ascii="Palatino Linotype" w:hAnsi="Palatino Linotype"/>
        </w:rPr>
        <w:t>, 188</w:t>
      </w:r>
      <w:r w:rsidRPr="004403EB">
        <w:rPr>
          <w:rFonts w:ascii="Palatino Linotype" w:hAnsi="Palatino Linotype"/>
        </w:rPr>
        <w:t>, 122–134.</w:t>
      </w:r>
    </w:p>
    <w:p w14:paraId="1B1D793B" w14:textId="77777777" w:rsidR="004403EB" w:rsidRDefault="004403EB" w:rsidP="008B3993">
      <w:pPr>
        <w:ind w:left="567" w:hanging="567"/>
        <w:jc w:val="both"/>
        <w:rPr>
          <w:rFonts w:ascii="Palatino Linotype" w:hAnsi="Palatino Linotype"/>
        </w:rPr>
      </w:pPr>
    </w:p>
    <w:p w14:paraId="7BF82E82" w14:textId="77777777" w:rsidR="002615DA" w:rsidRPr="00E44493" w:rsidRDefault="002615DA" w:rsidP="00BA2FD9">
      <w:pPr>
        <w:ind w:left="567" w:hanging="567"/>
        <w:jc w:val="both"/>
        <w:rPr>
          <w:rFonts w:ascii="Palatino Linotype" w:eastAsia="Palatino Linotype" w:hAnsi="Palatino Linotype" w:cs="Palatino Linotype"/>
          <w:bCs/>
        </w:rPr>
      </w:pPr>
    </w:p>
    <w:p w14:paraId="102507C0" w14:textId="77777777" w:rsidR="00F903CA" w:rsidRPr="00B54DEC" w:rsidRDefault="00F903CA" w:rsidP="00EA498D">
      <w:pPr>
        <w:ind w:left="567" w:hanging="567"/>
        <w:jc w:val="both"/>
        <w:rPr>
          <w:rFonts w:ascii="Palatino Linotype" w:eastAsia="Palatino Linotype" w:hAnsi="Palatino Linotype" w:cs="Palatino Linotype"/>
          <w:bCs/>
        </w:rPr>
      </w:pPr>
    </w:p>
    <w:p w14:paraId="3E5D3F9A" w14:textId="5FB97041" w:rsidR="00DF0705" w:rsidRPr="00B54DEC" w:rsidRDefault="00DF0705" w:rsidP="00BE16E9">
      <w:pPr>
        <w:ind w:left="567" w:hanging="567"/>
        <w:jc w:val="both"/>
        <w:rPr>
          <w:rFonts w:ascii="Palatino Linotype" w:eastAsia="Palatino Linotype" w:hAnsi="Palatino Linotype" w:cs="Palatino Linotype"/>
          <w:bCs/>
        </w:rPr>
      </w:pPr>
    </w:p>
    <w:sectPr w:rsidR="00DF0705" w:rsidRPr="00B54DEC" w:rsidSect="00EA49F0">
      <w:headerReference w:type="default" r:id="rId12"/>
      <w:footerReference w:type="even" r:id="rId13"/>
      <w:footerReference w:type="default" r:id="rId14"/>
      <w:footerReference w:type="first" r:id="rId15"/>
      <w:pgSz w:w="11907" w:h="16840"/>
      <w:pgMar w:top="1701" w:right="1191" w:bottom="1361" w:left="1871" w:header="737" w:footer="454" w:gutter="0"/>
      <w:pgNumType w:start="27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389C" w14:textId="77777777" w:rsidR="00610E81" w:rsidRDefault="00610E81">
      <w:r>
        <w:separator/>
      </w:r>
    </w:p>
  </w:endnote>
  <w:endnote w:type="continuationSeparator" w:id="0">
    <w:p w14:paraId="016DC8CB" w14:textId="77777777" w:rsidR="00610E81" w:rsidRDefault="0061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71E407F-75F5-2445-A901-5A73EC7C6679}"/>
    <w:embedBold r:id="rId2" w:fontKey="{CA90807F-93CF-034B-A4BC-28D2CA248501}"/>
    <w:embedItalic r:id="rId3" w:fontKey="{AB142C9C-A2FF-DA47-B8E1-B031B07D422C}"/>
  </w:font>
  <w:font w:name="Calibri Light">
    <w:panose1 w:val="020F0302020204030204"/>
    <w:charset w:val="00"/>
    <w:family w:val="swiss"/>
    <w:pitch w:val="variable"/>
    <w:sig w:usb0="E4002EFF" w:usb1="C200247B" w:usb2="00000009" w:usb3="00000000" w:csb0="000001FF" w:csb1="00000000"/>
    <w:embedRegular r:id="rId4" w:fontKey="{C052F56C-F3C4-2A48-AD48-7BB14015F0A0}"/>
    <w:embedBold r:id="rId5" w:fontKey="{44BC66B4-86F0-6A48-90A7-7FA7656FC6C8}"/>
    <w:embedItalic r:id="rId6" w:fontKey="{4E82603B-80F3-F04B-8365-F451E62AC6F5}"/>
  </w:font>
  <w:font w:name="Cambria">
    <w:panose1 w:val="02040503050406030204"/>
    <w:charset w:val="00"/>
    <w:family w:val="roman"/>
    <w:pitch w:val="variable"/>
    <w:sig w:usb0="E00002FF" w:usb1="400004FF" w:usb2="00000000" w:usb3="00000000" w:csb0="0000019F" w:csb1="00000000"/>
    <w:embedRegular r:id="rId7" w:fontKey="{8132D4F1-1BE2-FF41-A153-F03D28C65FFF}"/>
  </w:font>
  <w:font w:name="Courier New">
    <w:panose1 w:val="02070309020205020404"/>
    <w:charset w:val="00"/>
    <w:family w:val="modern"/>
    <w:pitch w:val="fixed"/>
    <w:sig w:usb0="E0002AFF" w:usb1="C0007843" w:usb2="00000009" w:usb3="00000000" w:csb0="000001FF" w:csb1="00000000"/>
    <w:embedRegular r:id="rId8" w:fontKey="{81601E6D-C4DE-7C45-A597-3C02D972937B}"/>
  </w:font>
  <w:font w:name="Calibri">
    <w:panose1 w:val="020F0502020204030204"/>
    <w:charset w:val="00"/>
    <w:family w:val="swiss"/>
    <w:pitch w:val="variable"/>
    <w:sig w:usb0="E0002AFF" w:usb1="C000247B" w:usb2="00000009" w:usb3="00000000" w:csb0="000001FF" w:csb1="00000000"/>
    <w:embedRegular r:id="rId9" w:fontKey="{5535DE19-35B8-074F-BCC9-42FDEEA2CB12}"/>
  </w:font>
  <w:font w:name="Palatino Linotype">
    <w:panose1 w:val="02040502050505030304"/>
    <w:charset w:val="00"/>
    <w:family w:val="roman"/>
    <w:pitch w:val="variable"/>
    <w:sig w:usb0="E0000287" w:usb1="40000013" w:usb2="00000000" w:usb3="00000000" w:csb0="0000019F" w:csb1="00000000"/>
    <w:embedRegular r:id="rId10" w:fontKey="{95AA4566-0E53-4143-A1B3-F219A47762A5}"/>
    <w:embedBold r:id="rId11" w:fontKey="{FA8DBD35-B026-994A-A427-9588CEEE9AB2}"/>
    <w:embedItalic r:id="rId12" w:fontKey="{E8B0AA9B-3DA7-4C4D-84AF-40B4CA25A371}"/>
  </w:font>
  <w:font w:name="Segoe UI">
    <w:panose1 w:val="020B0502040204020203"/>
    <w:charset w:val="00"/>
    <w:family w:val="swiss"/>
    <w:pitch w:val="variable"/>
    <w:sig w:usb0="E4002EFF" w:usb1="C000E47F" w:usb2="00000009" w:usb3="00000000" w:csb0="000001FF" w:csb1="00000000"/>
    <w:embedRegular r:id="rId13" w:fontKey="{6A327FE7-3AB0-C54F-86FE-306716333E8E}"/>
  </w:font>
  <w:font w:name="Book Antiqua">
    <w:panose1 w:val="02040602050305030304"/>
    <w:charset w:val="00"/>
    <w:family w:val="roman"/>
    <w:pitch w:val="variable"/>
    <w:sig w:usb0="00000287" w:usb1="00000000" w:usb2="00000000" w:usb3="00000000" w:csb0="0000009F" w:csb1="00000000"/>
    <w:embedRegular r:id="rId14" w:fontKey="{E3E3A3F7-5537-864B-B51E-109E15FE8025}"/>
  </w:font>
  <w:font w:name="TimesNewRomanPSMT">
    <w:altName w:val="Times New Roman"/>
    <w:panose1 w:val="020B0604020202020204"/>
    <w:charset w:val="00"/>
    <w:family w:val="roman"/>
    <w:pitch w:val="default"/>
  </w:font>
  <w:font w:name="TimesNewRomanPS-ItalicMT">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embedRegular r:id="rId17" w:fontKey="{7F951CB3-417C-4346-B987-199B9D6FCBAE}"/>
    <w:embedBold r:id="rId18" w:fontKey="{90398CF7-3CAD-E44A-8E37-FEAC29BE11F9}"/>
  </w:font>
  <w:font w:name="Times">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embedRegular r:id="rId21" w:fontKey="{1AF0A766-25F2-9847-A200-ABF2DE4E684D}"/>
    <w:embedBold r:id="rId22" w:fontKey="{5046AD57-43EF-A641-AF8B-FD6E7955D4B2}"/>
  </w:font>
  <w:font w:name="Georgia">
    <w:panose1 w:val="02040502050405020303"/>
    <w:charset w:val="00"/>
    <w:family w:val="roman"/>
    <w:pitch w:val="variable"/>
    <w:sig w:usb0="00000287" w:usb1="00000000" w:usb2="00000000" w:usb3="00000000" w:csb0="0000009F" w:csb1="00000000"/>
    <w:embedRegular r:id="rId23" w:fontKey="{0D9083CB-7D33-574D-9611-D060CA7FC1BF}"/>
    <w:embedItalic r:id="rId24" w:fontKey="{42786A75-3173-AE42-AF73-E36BD6207DAC}"/>
  </w:font>
  <w:font w:name="Aptos Display">
    <w:panose1 w:val="020B0004020202020204"/>
    <w:charset w:val="00"/>
    <w:family w:val="swiss"/>
    <w:pitch w:val="variable"/>
    <w:sig w:usb0="20000287" w:usb1="00000003" w:usb2="00000000" w:usb3="00000000" w:csb0="0000019F" w:csb1="00000000"/>
    <w:embedRegular r:id="rId25" w:fontKey="{E6B40DCC-6994-9042-9C2D-BBD37E30D7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652018"/>
      <w:docPartObj>
        <w:docPartGallery w:val="Page Numbers (Bottom of Page)"/>
        <w:docPartUnique/>
      </w:docPartObj>
    </w:sdtPr>
    <w:sdtEndPr>
      <w:rPr>
        <w:noProof/>
      </w:rPr>
    </w:sdtEndPr>
    <w:sdtContent>
      <w:p w14:paraId="6E0511B8" w14:textId="4D369D54" w:rsidR="0041478A" w:rsidRDefault="0041478A" w:rsidP="00945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35F61C" w14:textId="05C2583B" w:rsidR="00261EE4" w:rsidRDefault="00261EE4">
    <w:pPr>
      <w:spacing w:after="240"/>
      <w:jc w:val="center"/>
      <w:rPr>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069983"/>
      <w:docPartObj>
        <w:docPartGallery w:val="Page Numbers (Bottom of Page)"/>
        <w:docPartUnique/>
      </w:docPartObj>
    </w:sdtPr>
    <w:sdtEndPr>
      <w:rPr>
        <w:noProof/>
      </w:rPr>
    </w:sdtEndPr>
    <w:sdtContent>
      <w:p w14:paraId="549B3E58" w14:textId="2007EE33" w:rsidR="0041478A" w:rsidRDefault="0041478A" w:rsidP="00945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BE4A8" w14:textId="035F43F1" w:rsidR="00261EE4" w:rsidRDefault="00261EE4" w:rsidP="0094528E">
    <w:pPr>
      <w:spacing w:after="240"/>
      <w:jc w:val="center"/>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984782"/>
      <w:docPartObj>
        <w:docPartGallery w:val="Page Numbers (Bottom of Page)"/>
        <w:docPartUnique/>
      </w:docPartObj>
    </w:sdtPr>
    <w:sdtEndPr>
      <w:rPr>
        <w:noProof/>
      </w:rPr>
    </w:sdtEndPr>
    <w:sdtContent>
      <w:p w14:paraId="266C9E67" w14:textId="61C00F93" w:rsidR="0094528E" w:rsidRDefault="00945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FA3273" w14:textId="2F3A5445" w:rsidR="00261EE4" w:rsidRDefault="00261EE4">
    <w:pPr>
      <w:widowControl w:val="0"/>
      <w:pBdr>
        <w:top w:val="nil"/>
        <w:left w:val="nil"/>
        <w:bottom w:val="nil"/>
        <w:right w:val="nil"/>
        <w:between w:val="nil"/>
      </w:pBdr>
      <w:tabs>
        <w:tab w:val="center" w:pos="4680"/>
        <w:tab w:val="right" w:pos="9360"/>
      </w:tabs>
      <w:jc w:val="center"/>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68D4" w14:textId="77777777" w:rsidR="00610E81" w:rsidRDefault="00610E81">
      <w:r>
        <w:separator/>
      </w:r>
    </w:p>
  </w:footnote>
  <w:footnote w:type="continuationSeparator" w:id="0">
    <w:p w14:paraId="645C6CB8" w14:textId="77777777" w:rsidR="00610E81" w:rsidRDefault="00610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86A3" w14:textId="0385049B" w:rsidR="00261EE4" w:rsidRDefault="00261EE4">
    <w:pPr>
      <w:widowControl w:val="0"/>
      <w:pBdr>
        <w:top w:val="nil"/>
        <w:left w:val="nil"/>
        <w:bottom w:val="nil"/>
        <w:right w:val="nil"/>
        <w:between w:val="nil"/>
      </w:pBdr>
      <w:tabs>
        <w:tab w:val="center" w:pos="4680"/>
        <w:tab w:val="right" w:pos="9360"/>
      </w:tabs>
      <w:rPr>
        <w:rFonts w:ascii="Palatino Linotype" w:eastAsia="Palatino Linotype" w:hAnsi="Palatino Linotype" w:cs="Palatino Linotyp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309B4"/>
    <w:multiLevelType w:val="hybridMultilevel"/>
    <w:tmpl w:val="E614285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61000B88"/>
    <w:multiLevelType w:val="hybridMultilevel"/>
    <w:tmpl w:val="0D2CB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3640650">
    <w:abstractNumId w:val="0"/>
  </w:num>
  <w:num w:numId="2" w16cid:durableId="132910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EE4"/>
    <w:rsid w:val="00026B3C"/>
    <w:rsid w:val="00030200"/>
    <w:rsid w:val="00040DBD"/>
    <w:rsid w:val="00045B66"/>
    <w:rsid w:val="00065A75"/>
    <w:rsid w:val="00087F4C"/>
    <w:rsid w:val="00110FDD"/>
    <w:rsid w:val="00125AE0"/>
    <w:rsid w:val="00172AE9"/>
    <w:rsid w:val="001B10AC"/>
    <w:rsid w:val="001D3556"/>
    <w:rsid w:val="001E5458"/>
    <w:rsid w:val="001F6901"/>
    <w:rsid w:val="002615DA"/>
    <w:rsid w:val="00261EE4"/>
    <w:rsid w:val="002654B6"/>
    <w:rsid w:val="00295D01"/>
    <w:rsid w:val="002B46AA"/>
    <w:rsid w:val="002E3B2A"/>
    <w:rsid w:val="002E465E"/>
    <w:rsid w:val="00307CE2"/>
    <w:rsid w:val="00374E9D"/>
    <w:rsid w:val="003A06F9"/>
    <w:rsid w:val="003A2F88"/>
    <w:rsid w:val="003E1627"/>
    <w:rsid w:val="003E3C37"/>
    <w:rsid w:val="0041478A"/>
    <w:rsid w:val="004403EB"/>
    <w:rsid w:val="00453538"/>
    <w:rsid w:val="00477CFC"/>
    <w:rsid w:val="004C0FBC"/>
    <w:rsid w:val="004F7EB6"/>
    <w:rsid w:val="0052192E"/>
    <w:rsid w:val="005A465D"/>
    <w:rsid w:val="005B7307"/>
    <w:rsid w:val="005B7FBD"/>
    <w:rsid w:val="005C5253"/>
    <w:rsid w:val="005D2A40"/>
    <w:rsid w:val="005E77A5"/>
    <w:rsid w:val="005F2CAA"/>
    <w:rsid w:val="00610E81"/>
    <w:rsid w:val="00636701"/>
    <w:rsid w:val="006E070C"/>
    <w:rsid w:val="006E79CE"/>
    <w:rsid w:val="007065C6"/>
    <w:rsid w:val="007110E6"/>
    <w:rsid w:val="00714759"/>
    <w:rsid w:val="007160A8"/>
    <w:rsid w:val="008310F3"/>
    <w:rsid w:val="00856DB4"/>
    <w:rsid w:val="008B3993"/>
    <w:rsid w:val="009112EE"/>
    <w:rsid w:val="00917A76"/>
    <w:rsid w:val="00944F56"/>
    <w:rsid w:val="0094528E"/>
    <w:rsid w:val="009709C2"/>
    <w:rsid w:val="009B3733"/>
    <w:rsid w:val="009B5D21"/>
    <w:rsid w:val="009B67D6"/>
    <w:rsid w:val="00B54DEC"/>
    <w:rsid w:val="00B906DA"/>
    <w:rsid w:val="00BA2FD9"/>
    <w:rsid w:val="00BE16E9"/>
    <w:rsid w:val="00C1448D"/>
    <w:rsid w:val="00C54DF3"/>
    <w:rsid w:val="00C633FD"/>
    <w:rsid w:val="00C842A3"/>
    <w:rsid w:val="00CE48FE"/>
    <w:rsid w:val="00D64594"/>
    <w:rsid w:val="00D9777D"/>
    <w:rsid w:val="00DF0705"/>
    <w:rsid w:val="00E44493"/>
    <w:rsid w:val="00E44C10"/>
    <w:rsid w:val="00E53C7A"/>
    <w:rsid w:val="00E72352"/>
    <w:rsid w:val="00E75A54"/>
    <w:rsid w:val="00E80A0A"/>
    <w:rsid w:val="00EA498D"/>
    <w:rsid w:val="00EA49F0"/>
    <w:rsid w:val="00F350C1"/>
    <w:rsid w:val="00F903CA"/>
    <w:rsid w:val="00FB579A"/>
    <w:rsid w:val="00FE494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C3AFC"/>
  <w15:docId w15:val="{98EDB39D-0372-4EE6-B049-F5A4560D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SG"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292"/>
    <w:rPr>
      <w:lang w:eastAsia="en-GB"/>
    </w:rPr>
  </w:style>
  <w:style w:type="paragraph" w:styleId="Heading1">
    <w:name w:val="heading 1"/>
    <w:basedOn w:val="Normal"/>
    <w:next w:val="Normal"/>
    <w:link w:val="Heading1Char"/>
    <w:uiPriority w:val="9"/>
    <w:qFormat/>
    <w:rsid w:val="00B73E6A"/>
    <w:pPr>
      <w:keepNext/>
      <w:keepLines/>
      <w:widowControl w:val="0"/>
      <w:autoSpaceDE w:val="0"/>
      <w:autoSpaceDN w:val="0"/>
      <w:spacing w:before="240"/>
      <w:outlineLvl w:val="0"/>
    </w:pPr>
    <w:rPr>
      <w:rFonts w:ascii="Calibri Light" w:hAnsi="Calibri Light"/>
      <w:color w:val="2E74B5"/>
      <w:sz w:val="32"/>
      <w:szCs w:val="32"/>
      <w:lang w:val="en-US" w:eastAsia="en-US"/>
    </w:rPr>
  </w:style>
  <w:style w:type="paragraph" w:styleId="Heading2">
    <w:name w:val="heading 2"/>
    <w:basedOn w:val="Normal"/>
    <w:next w:val="Normal"/>
    <w:link w:val="Heading2Char"/>
    <w:uiPriority w:val="9"/>
    <w:unhideWhenUsed/>
    <w:qFormat/>
    <w:rsid w:val="009C6E35"/>
    <w:pPr>
      <w:keepNext/>
      <w:keepLines/>
      <w:widowControl w:val="0"/>
      <w:autoSpaceDE w:val="0"/>
      <w:autoSpaceDN w:val="0"/>
      <w:spacing w:before="200"/>
      <w:outlineLvl w:val="1"/>
    </w:pPr>
    <w:rPr>
      <w:rFonts w:ascii="Calibri Light" w:hAnsi="Calibri Light"/>
      <w:b/>
      <w:bCs/>
      <w:color w:val="5B9BD5"/>
      <w:sz w:val="26"/>
      <w:szCs w:val="26"/>
      <w:lang w:val="en-US" w:eastAsia="en-US"/>
    </w:rPr>
  </w:style>
  <w:style w:type="paragraph" w:styleId="Heading3">
    <w:name w:val="heading 3"/>
    <w:next w:val="Normal"/>
    <w:link w:val="Heading3Char"/>
    <w:uiPriority w:val="9"/>
    <w:unhideWhenUsed/>
    <w:qFormat/>
    <w:rsid w:val="00664D3C"/>
    <w:pPr>
      <w:keepNext/>
      <w:keepLines/>
      <w:pBdr>
        <w:top w:val="nil"/>
        <w:left w:val="nil"/>
        <w:bottom w:val="nil"/>
        <w:right w:val="nil"/>
        <w:between w:val="nil"/>
        <w:bar w:val="nil"/>
      </w:pBdr>
      <w:spacing w:before="40" w:after="120" w:line="360" w:lineRule="auto"/>
      <w:outlineLvl w:val="2"/>
    </w:pPr>
    <w:rPr>
      <w:color w:val="000000"/>
      <w:u w:color="000000"/>
      <w:bdr w:val="nil"/>
      <w:lang w:val="en-US" w:eastAsia="fi-FI"/>
    </w:rPr>
  </w:style>
  <w:style w:type="paragraph" w:styleId="Heading4">
    <w:name w:val="heading 4"/>
    <w:basedOn w:val="Normal"/>
    <w:next w:val="Normal"/>
    <w:link w:val="Heading4Char"/>
    <w:uiPriority w:val="9"/>
    <w:semiHidden/>
    <w:unhideWhenUsed/>
    <w:qFormat/>
    <w:rsid w:val="000E3EE9"/>
    <w:pPr>
      <w:keepNext/>
      <w:keepLines/>
      <w:widowControl w:val="0"/>
      <w:autoSpaceDE w:val="0"/>
      <w:autoSpaceDN w:val="0"/>
      <w:spacing w:before="40"/>
      <w:outlineLvl w:val="3"/>
    </w:pPr>
    <w:rPr>
      <w:rFonts w:ascii="Calibri Light" w:hAnsi="Calibri Light"/>
      <w:i/>
      <w:iCs/>
      <w:color w:val="2E74B5"/>
      <w:sz w:val="22"/>
      <w:szCs w:val="22"/>
      <w:lang w:val="en-US" w:eastAsia="en-U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02F"/>
    <w:pPr>
      <w:pBdr>
        <w:bottom w:val="single" w:sz="8" w:space="4" w:color="4F81BD"/>
      </w:pBdr>
      <w:spacing w:after="300"/>
      <w:ind w:hanging="1"/>
    </w:pPr>
    <w:rPr>
      <w:rFonts w:ascii="Cambria" w:eastAsia="Cambria" w:hAnsi="Cambria" w:cs="Cambria"/>
      <w:color w:val="17365D"/>
      <w:sz w:val="52"/>
      <w:szCs w:val="52"/>
      <w:lang w:val="id-ID" w:eastAsia="en-ID"/>
    </w:rPr>
  </w:style>
  <w:style w:type="character" w:customStyle="1" w:styleId="Heading1Char">
    <w:name w:val="Heading 1 Char"/>
    <w:link w:val="Heading1"/>
    <w:uiPriority w:val="9"/>
    <w:rsid w:val="00B73E6A"/>
    <w:rPr>
      <w:rFonts w:ascii="Calibri Light" w:eastAsia="Times New Roman" w:hAnsi="Calibri Light" w:cs="Times New Roman"/>
      <w:color w:val="2E74B5"/>
      <w:sz w:val="32"/>
      <w:szCs w:val="32"/>
    </w:rPr>
  </w:style>
  <w:style w:type="character" w:customStyle="1" w:styleId="Heading3Char">
    <w:name w:val="Heading 3 Char"/>
    <w:link w:val="Heading3"/>
    <w:uiPriority w:val="9"/>
    <w:rsid w:val="00664D3C"/>
    <w:rPr>
      <w:rFonts w:ascii="Times New Roman" w:eastAsia="Times New Roman" w:hAnsi="Times New Roman" w:cs="Times New Roman"/>
      <w:color w:val="000000"/>
      <w:sz w:val="24"/>
      <w:szCs w:val="24"/>
      <w:u w:color="000000"/>
      <w:bdr w:val="nil"/>
      <w:lang w:eastAsia="fi-FI"/>
    </w:rPr>
  </w:style>
  <w:style w:type="character" w:customStyle="1" w:styleId="Heading4Char">
    <w:name w:val="Heading 4 Char"/>
    <w:link w:val="Heading4"/>
    <w:uiPriority w:val="9"/>
    <w:rsid w:val="000E3EE9"/>
    <w:rPr>
      <w:rFonts w:ascii="Calibri Light" w:eastAsia="Times New Roman" w:hAnsi="Calibri Light" w:cs="Times New Roman"/>
      <w:i/>
      <w:iCs/>
      <w:color w:val="2E74B5"/>
    </w:rPr>
  </w:style>
  <w:style w:type="character" w:styleId="Hyperlink">
    <w:name w:val="Hyperlink"/>
    <w:uiPriority w:val="99"/>
    <w:unhideWhenUsed/>
    <w:rsid w:val="0088701E"/>
    <w:rPr>
      <w:color w:val="0563C1"/>
      <w:u w:val="single"/>
    </w:rPr>
  </w:style>
  <w:style w:type="table" w:styleId="TableGrid">
    <w:name w:val="Table Grid"/>
    <w:basedOn w:val="TableNormal"/>
    <w:uiPriority w:val="59"/>
    <w:rsid w:val="00E31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A1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rsid w:val="002A1A28"/>
    <w:rPr>
      <w:rFonts w:ascii="Courier New" w:eastAsia="Times New Roman" w:hAnsi="Courier New" w:cs="Courier New"/>
      <w:sz w:val="20"/>
      <w:szCs w:val="20"/>
    </w:rPr>
  </w:style>
  <w:style w:type="paragraph" w:customStyle="1" w:styleId="BodyArtikel">
    <w:name w:val="Body Artikel"/>
    <w:basedOn w:val="Normal"/>
    <w:qFormat/>
    <w:rsid w:val="005653B8"/>
    <w:pPr>
      <w:ind w:firstLine="567"/>
      <w:jc w:val="both"/>
    </w:pPr>
    <w:rPr>
      <w:rFonts w:ascii="Cambria" w:hAnsi="Cambria"/>
      <w:sz w:val="22"/>
      <w:szCs w:val="22"/>
      <w:lang w:val="id-ID" w:eastAsia="en-US"/>
    </w:rPr>
  </w:style>
  <w:style w:type="character" w:customStyle="1" w:styleId="mceitemhidden">
    <w:name w:val="mceitemhidden"/>
    <w:basedOn w:val="DefaultParagraphFont"/>
    <w:rsid w:val="00C4230B"/>
  </w:style>
  <w:style w:type="character" w:styleId="Emphasis">
    <w:name w:val="Emphasis"/>
    <w:uiPriority w:val="20"/>
    <w:qFormat/>
    <w:rsid w:val="0097672B"/>
    <w:rPr>
      <w:i/>
      <w:iCs/>
    </w:rPr>
  </w:style>
  <w:style w:type="paragraph" w:styleId="ListParagraph">
    <w:name w:val="List Paragraph"/>
    <w:aliases w:val="spasi 2 taiiii,skripsi,kepala,Colorful List - Accent 11,sub de titre 4,ANNEX,Body Text Char1,Char Char2,List Paragraph2,Char Char21,TABEL,Dalam Tabel,SUB BAB2"/>
    <w:basedOn w:val="Normal"/>
    <w:link w:val="ListParagraphChar"/>
    <w:uiPriority w:val="34"/>
    <w:qFormat/>
    <w:rsid w:val="0097672B"/>
    <w:pPr>
      <w:suppressAutoHyphens/>
      <w:autoSpaceDE w:val="0"/>
      <w:autoSpaceDN w:val="0"/>
      <w:adjustRightInd w:val="0"/>
      <w:spacing w:after="200" w:line="264" w:lineRule="auto"/>
      <w:ind w:left="720"/>
      <w:textAlignment w:val="center"/>
    </w:pPr>
    <w:rPr>
      <w:rFonts w:ascii="Calibri" w:hAnsi="Calibri" w:cs="Calibri"/>
      <w:color w:val="000000"/>
      <w:sz w:val="22"/>
      <w:szCs w:val="22"/>
      <w:lang w:val="en-US" w:eastAsia="en-US"/>
    </w:rPr>
  </w:style>
  <w:style w:type="character" w:customStyle="1" w:styleId="ListParagraphChar">
    <w:name w:val="List Paragraph Char"/>
    <w:aliases w:val="spasi 2 taiiii Char,skripsi Char,kepala Char,Colorful List - Accent 11 Char,sub de titre 4 Char,ANNEX Char,Body Text Char1 Char,Char Char2 Char,List Paragraph2 Char,Char Char21 Char,TABEL Char,Dalam Tabel Char,SUB BAB2 Char"/>
    <w:link w:val="ListParagraph"/>
    <w:uiPriority w:val="34"/>
    <w:qFormat/>
    <w:locked/>
    <w:rsid w:val="00323C2D"/>
    <w:rPr>
      <w:rFonts w:ascii="Calibri" w:eastAsia="Times New Roman" w:hAnsi="Calibri" w:cs="Calibri"/>
      <w:color w:val="000000"/>
    </w:rPr>
  </w:style>
  <w:style w:type="paragraph" w:styleId="Header">
    <w:name w:val="header"/>
    <w:basedOn w:val="Normal"/>
    <w:link w:val="HeaderChar"/>
    <w:uiPriority w:val="99"/>
    <w:unhideWhenUsed/>
    <w:rsid w:val="0097672B"/>
    <w:pPr>
      <w:widowControl w:val="0"/>
      <w:tabs>
        <w:tab w:val="center" w:pos="4680"/>
        <w:tab w:val="right" w:pos="9360"/>
      </w:tabs>
      <w:autoSpaceDE w:val="0"/>
      <w:autoSpaceDN w:val="0"/>
    </w:pPr>
    <w:rPr>
      <w:rFonts w:ascii="Palatino Linotype" w:eastAsia="Palatino Linotype" w:hAnsi="Palatino Linotype" w:cs="Palatino Linotype"/>
      <w:sz w:val="22"/>
      <w:szCs w:val="22"/>
      <w:lang w:val="en-US" w:eastAsia="en-US"/>
    </w:rPr>
  </w:style>
  <w:style w:type="character" w:customStyle="1" w:styleId="HeaderChar">
    <w:name w:val="Header Char"/>
    <w:link w:val="Header"/>
    <w:uiPriority w:val="99"/>
    <w:rsid w:val="0097672B"/>
    <w:rPr>
      <w:rFonts w:ascii="Palatino Linotype" w:eastAsia="Palatino Linotype" w:hAnsi="Palatino Linotype" w:cs="Palatino Linotype"/>
    </w:rPr>
  </w:style>
  <w:style w:type="paragraph" w:styleId="Footer">
    <w:name w:val="footer"/>
    <w:basedOn w:val="Normal"/>
    <w:link w:val="FooterChar"/>
    <w:uiPriority w:val="99"/>
    <w:unhideWhenUsed/>
    <w:rsid w:val="0097672B"/>
    <w:pPr>
      <w:widowControl w:val="0"/>
      <w:tabs>
        <w:tab w:val="center" w:pos="4680"/>
        <w:tab w:val="right" w:pos="9360"/>
      </w:tabs>
      <w:autoSpaceDE w:val="0"/>
      <w:autoSpaceDN w:val="0"/>
    </w:pPr>
    <w:rPr>
      <w:rFonts w:ascii="Palatino Linotype" w:eastAsia="Palatino Linotype" w:hAnsi="Palatino Linotype" w:cs="Palatino Linotype"/>
      <w:sz w:val="22"/>
      <w:szCs w:val="22"/>
      <w:lang w:val="en-US" w:eastAsia="en-US"/>
    </w:rPr>
  </w:style>
  <w:style w:type="character" w:customStyle="1" w:styleId="FooterChar">
    <w:name w:val="Footer Char"/>
    <w:link w:val="Footer"/>
    <w:uiPriority w:val="99"/>
    <w:rsid w:val="0097672B"/>
    <w:rPr>
      <w:rFonts w:ascii="Palatino Linotype" w:eastAsia="Palatino Linotype" w:hAnsi="Palatino Linotype" w:cs="Palatino Linotype"/>
    </w:rPr>
  </w:style>
  <w:style w:type="character" w:styleId="CommentReference">
    <w:name w:val="annotation reference"/>
    <w:uiPriority w:val="99"/>
    <w:semiHidden/>
    <w:unhideWhenUsed/>
    <w:rsid w:val="001B700F"/>
    <w:rPr>
      <w:sz w:val="16"/>
      <w:szCs w:val="16"/>
    </w:rPr>
  </w:style>
  <w:style w:type="paragraph" w:styleId="CommentText">
    <w:name w:val="annotation text"/>
    <w:basedOn w:val="Normal"/>
    <w:link w:val="CommentTextChar"/>
    <w:uiPriority w:val="99"/>
    <w:unhideWhenUsed/>
    <w:rsid w:val="001B700F"/>
    <w:pPr>
      <w:widowControl w:val="0"/>
      <w:autoSpaceDE w:val="0"/>
      <w:autoSpaceDN w:val="0"/>
    </w:pPr>
    <w:rPr>
      <w:rFonts w:ascii="Palatino Linotype" w:eastAsia="Palatino Linotype" w:hAnsi="Palatino Linotype" w:cs="Palatino Linotype"/>
      <w:sz w:val="20"/>
      <w:szCs w:val="20"/>
      <w:lang w:val="en-US" w:eastAsia="en-US"/>
    </w:rPr>
  </w:style>
  <w:style w:type="character" w:customStyle="1" w:styleId="CommentTextChar">
    <w:name w:val="Comment Text Char"/>
    <w:link w:val="CommentText"/>
    <w:uiPriority w:val="99"/>
    <w:rsid w:val="001B700F"/>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1B700F"/>
    <w:rPr>
      <w:b/>
      <w:bCs/>
    </w:rPr>
  </w:style>
  <w:style w:type="character" w:customStyle="1" w:styleId="CommentSubjectChar">
    <w:name w:val="Comment Subject Char"/>
    <w:link w:val="CommentSubject"/>
    <w:uiPriority w:val="99"/>
    <w:semiHidden/>
    <w:rsid w:val="001B700F"/>
    <w:rPr>
      <w:rFonts w:ascii="Palatino Linotype" w:eastAsia="Palatino Linotype" w:hAnsi="Palatino Linotype" w:cs="Palatino Linotype"/>
      <w:b/>
      <w:bCs/>
      <w:sz w:val="20"/>
      <w:szCs w:val="20"/>
    </w:rPr>
  </w:style>
  <w:style w:type="paragraph" w:styleId="BalloonText">
    <w:name w:val="Balloon Text"/>
    <w:basedOn w:val="Normal"/>
    <w:link w:val="BalloonTextChar"/>
    <w:uiPriority w:val="99"/>
    <w:semiHidden/>
    <w:unhideWhenUsed/>
    <w:rsid w:val="001B700F"/>
    <w:pPr>
      <w:widowControl w:val="0"/>
      <w:autoSpaceDE w:val="0"/>
      <w:autoSpaceDN w:val="0"/>
    </w:pPr>
    <w:rPr>
      <w:rFonts w:ascii="Segoe UI" w:eastAsia="Palatino Linotype" w:hAnsi="Segoe UI" w:cs="Segoe UI"/>
      <w:sz w:val="18"/>
      <w:szCs w:val="18"/>
      <w:lang w:val="en-US" w:eastAsia="en-US"/>
    </w:rPr>
  </w:style>
  <w:style w:type="character" w:customStyle="1" w:styleId="BalloonTextChar">
    <w:name w:val="Balloon Text Char"/>
    <w:link w:val="BalloonText"/>
    <w:uiPriority w:val="99"/>
    <w:semiHidden/>
    <w:rsid w:val="001B700F"/>
    <w:rPr>
      <w:rFonts w:ascii="Segoe UI" w:eastAsia="Palatino Linotype" w:hAnsi="Segoe UI" w:cs="Segoe UI"/>
      <w:sz w:val="18"/>
      <w:szCs w:val="18"/>
    </w:rPr>
  </w:style>
  <w:style w:type="paragraph" w:styleId="BodyText">
    <w:name w:val="Body Text"/>
    <w:basedOn w:val="Normal"/>
    <w:link w:val="BodyTextChar"/>
    <w:uiPriority w:val="1"/>
    <w:qFormat/>
    <w:rsid w:val="003925EB"/>
    <w:pPr>
      <w:widowControl w:val="0"/>
      <w:autoSpaceDE w:val="0"/>
      <w:autoSpaceDN w:val="0"/>
    </w:pPr>
    <w:rPr>
      <w:rFonts w:ascii="Book Antiqua" w:eastAsia="Book Antiqua" w:hAnsi="Book Antiqua" w:cs="Book Antiqua"/>
      <w:lang w:val="en-US" w:eastAsia="en-US" w:bidi="en-US"/>
    </w:rPr>
  </w:style>
  <w:style w:type="character" w:customStyle="1" w:styleId="BodyTextChar">
    <w:name w:val="Body Text Char"/>
    <w:link w:val="BodyText"/>
    <w:uiPriority w:val="1"/>
    <w:rsid w:val="003925EB"/>
    <w:rPr>
      <w:rFonts w:ascii="Book Antiqua" w:eastAsia="Book Antiqua" w:hAnsi="Book Antiqua" w:cs="Book Antiqua"/>
      <w:sz w:val="24"/>
      <w:szCs w:val="24"/>
      <w:lang w:bidi="en-US"/>
    </w:rPr>
  </w:style>
  <w:style w:type="character" w:customStyle="1" w:styleId="notranslate">
    <w:name w:val="notranslate"/>
    <w:rsid w:val="00CD2A78"/>
  </w:style>
  <w:style w:type="table" w:customStyle="1" w:styleId="PlainTable21">
    <w:name w:val="Plain Table 21"/>
    <w:basedOn w:val="TableNormal"/>
    <w:uiPriority w:val="42"/>
    <w:rsid w:val="00E76E2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im">
    <w:name w:val="im"/>
    <w:basedOn w:val="DefaultParagraphFont"/>
    <w:rsid w:val="001914AF"/>
  </w:style>
  <w:style w:type="table" w:customStyle="1" w:styleId="LightShading1">
    <w:name w:val="Light Shading1"/>
    <w:basedOn w:val="TableNormal"/>
    <w:uiPriority w:val="60"/>
    <w:rsid w:val="00CE501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B15CE6"/>
    <w:rPr>
      <w:color w:val="00000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01">
    <w:name w:val="fontstyle01"/>
    <w:rsid w:val="00F2027D"/>
    <w:rPr>
      <w:rFonts w:ascii="TimesNewRomanPSMT" w:hAnsi="TimesNewRomanPSMT" w:hint="default"/>
      <w:b w:val="0"/>
      <w:bCs w:val="0"/>
      <w:i w:val="0"/>
      <w:iCs w:val="0"/>
      <w:color w:val="000000"/>
      <w:sz w:val="20"/>
      <w:szCs w:val="20"/>
    </w:rPr>
  </w:style>
  <w:style w:type="paragraph" w:customStyle="1" w:styleId="Default">
    <w:name w:val="Default"/>
    <w:rsid w:val="00EE49F2"/>
    <w:pPr>
      <w:autoSpaceDE w:val="0"/>
      <w:autoSpaceDN w:val="0"/>
      <w:adjustRightInd w:val="0"/>
    </w:pPr>
    <w:rPr>
      <w:color w:val="000000"/>
      <w:lang w:val="en-US" w:eastAsia="en-US"/>
    </w:rPr>
  </w:style>
  <w:style w:type="character" w:customStyle="1" w:styleId="fontstyle21">
    <w:name w:val="fontstyle21"/>
    <w:rsid w:val="00EE49F2"/>
    <w:rPr>
      <w:rFonts w:ascii="TimesNewRomanPS-ItalicMT" w:hAnsi="TimesNewRomanPS-ItalicMT" w:hint="default"/>
      <w:b w:val="0"/>
      <w:bCs w:val="0"/>
      <w:i/>
      <w:iCs/>
      <w:color w:val="000000"/>
      <w:sz w:val="20"/>
      <w:szCs w:val="20"/>
    </w:rPr>
  </w:style>
  <w:style w:type="paragraph" w:styleId="NoSpacing">
    <w:name w:val="No Spacing"/>
    <w:link w:val="NoSpacingChar"/>
    <w:uiPriority w:val="1"/>
    <w:qFormat/>
    <w:rsid w:val="004257CD"/>
    <w:rPr>
      <w:rFonts w:cs="Arial"/>
      <w:sz w:val="22"/>
      <w:szCs w:val="22"/>
      <w:lang w:val="en-US" w:eastAsia="en-US"/>
    </w:rPr>
  </w:style>
  <w:style w:type="character" w:customStyle="1" w:styleId="NoSpacingChar">
    <w:name w:val="No Spacing Char"/>
    <w:link w:val="NoSpacing"/>
    <w:uiPriority w:val="1"/>
    <w:locked/>
    <w:rsid w:val="004257CD"/>
    <w:rPr>
      <w:rFonts w:ascii="Calibri" w:eastAsia="Times New Roman" w:hAnsi="Calibri" w:cs="Arial"/>
    </w:rPr>
  </w:style>
  <w:style w:type="paragraph" w:customStyle="1" w:styleId="TableParagraph">
    <w:name w:val="Table Paragraph"/>
    <w:basedOn w:val="Normal"/>
    <w:uiPriority w:val="1"/>
    <w:qFormat/>
    <w:rsid w:val="00FA5222"/>
    <w:pPr>
      <w:widowControl w:val="0"/>
      <w:autoSpaceDE w:val="0"/>
      <w:autoSpaceDN w:val="0"/>
    </w:pPr>
    <w:rPr>
      <w:rFonts w:ascii="Book Antiqua" w:eastAsia="Book Antiqua" w:hAnsi="Book Antiqua" w:cs="Book Antiqua"/>
      <w:sz w:val="22"/>
      <w:szCs w:val="22"/>
      <w:lang w:val="en-US" w:eastAsia="en-US"/>
    </w:rPr>
  </w:style>
  <w:style w:type="character" w:styleId="FollowedHyperlink">
    <w:name w:val="FollowedHyperlink"/>
    <w:uiPriority w:val="99"/>
    <w:semiHidden/>
    <w:unhideWhenUsed/>
    <w:rsid w:val="00E65236"/>
    <w:rPr>
      <w:color w:val="954F72"/>
      <w:u w:val="single"/>
    </w:rPr>
  </w:style>
  <w:style w:type="paragraph" w:styleId="Bibliography">
    <w:name w:val="Bibliography"/>
    <w:basedOn w:val="Normal"/>
    <w:next w:val="Normal"/>
    <w:uiPriority w:val="37"/>
    <w:unhideWhenUsed/>
    <w:rsid w:val="00C37BC5"/>
    <w:pPr>
      <w:spacing w:after="160" w:line="259" w:lineRule="auto"/>
    </w:pPr>
    <w:rPr>
      <w:rFonts w:ascii="Calibri" w:eastAsia="Calibri" w:hAnsi="Calibri"/>
      <w:sz w:val="22"/>
      <w:szCs w:val="22"/>
      <w:lang w:val="id-ID" w:eastAsia="en-US"/>
    </w:rPr>
  </w:style>
  <w:style w:type="character" w:customStyle="1" w:styleId="EndnoteTextChar">
    <w:name w:val="Endnote Text Char"/>
    <w:link w:val="EndnoteText"/>
    <w:uiPriority w:val="99"/>
    <w:semiHidden/>
    <w:rsid w:val="00C37BC5"/>
    <w:rPr>
      <w:sz w:val="20"/>
      <w:szCs w:val="20"/>
      <w:lang w:val="id-ID"/>
    </w:rPr>
  </w:style>
  <w:style w:type="paragraph" w:styleId="EndnoteText">
    <w:name w:val="endnote text"/>
    <w:basedOn w:val="Normal"/>
    <w:link w:val="EndnoteTextChar"/>
    <w:uiPriority w:val="99"/>
    <w:semiHidden/>
    <w:unhideWhenUsed/>
    <w:rsid w:val="00C37BC5"/>
    <w:rPr>
      <w:rFonts w:ascii="Calibri" w:eastAsia="Calibri" w:hAnsi="Calibri"/>
      <w:sz w:val="20"/>
      <w:szCs w:val="20"/>
      <w:lang w:val="id-ID" w:eastAsia="en-US"/>
    </w:rPr>
  </w:style>
  <w:style w:type="character" w:customStyle="1" w:styleId="shorttext">
    <w:name w:val="short_text"/>
    <w:rsid w:val="006C3FCF"/>
  </w:style>
  <w:style w:type="character" w:customStyle="1" w:styleId="st">
    <w:name w:val="st"/>
    <w:rsid w:val="00A86555"/>
  </w:style>
  <w:style w:type="paragraph" w:customStyle="1" w:styleId="References">
    <w:name w:val="References"/>
    <w:uiPriority w:val="99"/>
    <w:rsid w:val="00D11109"/>
    <w:pPr>
      <w:spacing w:line="480" w:lineRule="auto"/>
      <w:ind w:left="567" w:hanging="567"/>
      <w:jc w:val="both"/>
    </w:pPr>
    <w:rPr>
      <w:rFonts w:cs="Times"/>
      <w:sz w:val="22"/>
      <w:szCs w:val="22"/>
      <w:lang w:val="en-GB" w:eastAsia="ar-SA"/>
    </w:rPr>
  </w:style>
  <w:style w:type="character" w:styleId="UnresolvedMention">
    <w:name w:val="Unresolved Mention"/>
    <w:uiPriority w:val="99"/>
    <w:semiHidden/>
    <w:unhideWhenUsed/>
    <w:rsid w:val="00305489"/>
    <w:rPr>
      <w:color w:val="605E5C"/>
      <w:shd w:val="clear" w:color="auto" w:fill="E1DFDD"/>
    </w:rPr>
  </w:style>
  <w:style w:type="paragraph" w:customStyle="1" w:styleId="c-bibliographic-informationcitation">
    <w:name w:val="c-bibliographic-information__citation"/>
    <w:basedOn w:val="Normal"/>
    <w:rsid w:val="005D63F9"/>
    <w:pPr>
      <w:spacing w:before="100" w:beforeAutospacing="1" w:after="100" w:afterAutospacing="1"/>
    </w:pPr>
  </w:style>
  <w:style w:type="paragraph" w:styleId="BodyTextIndent">
    <w:name w:val="Body Text Indent"/>
    <w:basedOn w:val="Normal"/>
    <w:link w:val="BodyTextIndentChar"/>
    <w:uiPriority w:val="99"/>
    <w:semiHidden/>
    <w:unhideWhenUsed/>
    <w:rsid w:val="007C167F"/>
    <w:pPr>
      <w:spacing w:after="120"/>
      <w:ind w:left="283"/>
    </w:pPr>
  </w:style>
  <w:style w:type="character" w:customStyle="1" w:styleId="BodyTextIndentChar">
    <w:name w:val="Body Text Indent Char"/>
    <w:link w:val="BodyTextIndent"/>
    <w:uiPriority w:val="99"/>
    <w:semiHidden/>
    <w:rsid w:val="007C167F"/>
    <w:rPr>
      <w:rFonts w:ascii="Times New Roman" w:eastAsia="Times New Roman" w:hAnsi="Times New Roman" w:cs="Times New Roman"/>
      <w:sz w:val="24"/>
      <w:szCs w:val="24"/>
      <w:lang w:val="en-SG" w:eastAsia="en-GB"/>
    </w:rPr>
  </w:style>
  <w:style w:type="character" w:customStyle="1" w:styleId="longtext">
    <w:name w:val="long_text"/>
    <w:rsid w:val="007C167F"/>
  </w:style>
  <w:style w:type="character" w:customStyle="1" w:styleId="hps">
    <w:name w:val="hps"/>
    <w:rsid w:val="007C167F"/>
  </w:style>
  <w:style w:type="character" w:styleId="Strong">
    <w:name w:val="Strong"/>
    <w:uiPriority w:val="22"/>
    <w:qFormat/>
    <w:rsid w:val="00334AEB"/>
    <w:rPr>
      <w:b/>
      <w:bCs/>
    </w:rPr>
  </w:style>
  <w:style w:type="table" w:styleId="LightShading">
    <w:name w:val="Light Shading"/>
    <w:basedOn w:val="TableNormal"/>
    <w:uiPriority w:val="60"/>
    <w:unhideWhenUsed/>
    <w:rsid w:val="00334AEB"/>
    <w:rPr>
      <w:rFonts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arkedcontent">
    <w:name w:val="markedcontent"/>
    <w:basedOn w:val="DefaultParagraphFont"/>
    <w:rsid w:val="00086C87"/>
  </w:style>
  <w:style w:type="character" w:customStyle="1" w:styleId="Heading2Char">
    <w:name w:val="Heading 2 Char"/>
    <w:link w:val="Heading2"/>
    <w:uiPriority w:val="9"/>
    <w:rsid w:val="009C6E35"/>
    <w:rPr>
      <w:rFonts w:ascii="Calibri Light" w:eastAsia="Times New Roman" w:hAnsi="Calibri Light"/>
      <w:b/>
      <w:bCs/>
      <w:color w:val="5B9BD5"/>
      <w:sz w:val="26"/>
      <w:szCs w:val="26"/>
      <w:lang w:val="en-US" w:eastAsia="en-US"/>
    </w:rPr>
  </w:style>
  <w:style w:type="paragraph" w:styleId="FootnoteText">
    <w:name w:val="footnote text"/>
    <w:basedOn w:val="Normal"/>
    <w:link w:val="FootnoteTextChar"/>
    <w:uiPriority w:val="99"/>
    <w:unhideWhenUsed/>
    <w:rsid w:val="009C6E35"/>
    <w:rPr>
      <w:rFonts w:ascii="Calibri" w:eastAsia="Calibri" w:hAnsi="Calibri" w:cs="Arial"/>
      <w:sz w:val="20"/>
      <w:szCs w:val="20"/>
      <w:lang w:val="en-US" w:eastAsia="en-US"/>
    </w:rPr>
  </w:style>
  <w:style w:type="character" w:customStyle="1" w:styleId="FootnoteTextChar">
    <w:name w:val="Footnote Text Char"/>
    <w:link w:val="FootnoteText"/>
    <w:uiPriority w:val="99"/>
    <w:rsid w:val="009C6E35"/>
    <w:rPr>
      <w:rFonts w:cs="Arial"/>
      <w:lang w:val="en-US" w:eastAsia="en-US"/>
    </w:rPr>
  </w:style>
  <w:style w:type="character" w:styleId="FootnoteReference">
    <w:name w:val="footnote reference"/>
    <w:uiPriority w:val="99"/>
    <w:unhideWhenUsed/>
    <w:qFormat/>
    <w:rsid w:val="009C6E35"/>
    <w:rPr>
      <w:vertAlign w:val="superscript"/>
    </w:rPr>
  </w:style>
  <w:style w:type="paragraph" w:customStyle="1" w:styleId="xl67">
    <w:name w:val="xl67"/>
    <w:basedOn w:val="Normal"/>
    <w:rsid w:val="009C6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eastAsia="en-US"/>
    </w:rPr>
  </w:style>
  <w:style w:type="paragraph" w:styleId="Caption">
    <w:name w:val="caption"/>
    <w:basedOn w:val="Normal"/>
    <w:next w:val="Normal"/>
    <w:uiPriority w:val="35"/>
    <w:unhideWhenUsed/>
    <w:qFormat/>
    <w:rsid w:val="006E0448"/>
    <w:pPr>
      <w:widowControl w:val="0"/>
      <w:autoSpaceDE w:val="0"/>
      <w:autoSpaceDN w:val="0"/>
      <w:spacing w:after="200"/>
    </w:pPr>
    <w:rPr>
      <w:rFonts w:ascii="Palatino Linotype" w:eastAsia="Palatino Linotype" w:hAnsi="Palatino Linotype" w:cs="Palatino Linotype"/>
      <w:i/>
      <w:iCs/>
      <w:color w:val="44546A"/>
      <w:sz w:val="18"/>
      <w:szCs w:val="18"/>
      <w:lang w:val="en-US" w:eastAsia="en-US"/>
    </w:rPr>
  </w:style>
  <w:style w:type="character" w:customStyle="1" w:styleId="TitleChar">
    <w:name w:val="Title Char"/>
    <w:link w:val="Title"/>
    <w:uiPriority w:val="10"/>
    <w:rsid w:val="0051402F"/>
    <w:rPr>
      <w:rFonts w:ascii="Cambria" w:eastAsia="Cambria" w:hAnsi="Cambria" w:cs="Cambria"/>
      <w:color w:val="17365D"/>
      <w:sz w:val="52"/>
      <w:szCs w:val="52"/>
      <w:lang w:val="id-ID"/>
    </w:rPr>
  </w:style>
  <w:style w:type="character" w:customStyle="1" w:styleId="il">
    <w:name w:val="il"/>
    <w:rsid w:val="00D05BD0"/>
  </w:style>
  <w:style w:type="paragraph" w:styleId="NormalWeb">
    <w:name w:val="Normal (Web)"/>
    <w:basedOn w:val="Normal"/>
    <w:uiPriority w:val="99"/>
    <w:unhideWhenUsed/>
    <w:rsid w:val="00FF31BD"/>
    <w:pPr>
      <w:spacing w:before="100" w:beforeAutospacing="1" w:after="100" w:afterAutospacing="1"/>
    </w:pPr>
    <w:rPr>
      <w:lang w:val="id" w:eastAsia="en-US"/>
    </w:rPr>
  </w:style>
  <w:style w:type="paragraph" w:customStyle="1" w:styleId="HeaderFooter">
    <w:name w:val="Header &amp; Footer"/>
    <w:rsid w:val="000F1415"/>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val="id"/>
    </w:rPr>
  </w:style>
  <w:style w:type="character" w:customStyle="1" w:styleId="sw">
    <w:name w:val="sw"/>
    <w:basedOn w:val="DefaultParagraphFont"/>
    <w:rsid w:val="00350833"/>
  </w:style>
  <w:style w:type="paragraph" w:customStyle="1" w:styleId="MDPI31text">
    <w:name w:val="MDPI_3.1_text"/>
    <w:qFormat/>
    <w:rsid w:val="008A6A08"/>
    <w:pPr>
      <w:adjustRightInd w:val="0"/>
      <w:snapToGrid w:val="0"/>
      <w:spacing w:line="228" w:lineRule="auto"/>
      <w:ind w:left="2608" w:firstLine="425"/>
      <w:jc w:val="both"/>
    </w:pPr>
    <w:rPr>
      <w:rFonts w:ascii="Palatino Linotype" w:hAnsi="Palatino Linotype"/>
      <w:snapToGrid w:val="0"/>
      <w:color w:val="000000"/>
      <w:kern w:val="2"/>
      <w:szCs w:val="22"/>
      <w:lang w:val="en-US" w:eastAsia="de-DE" w:bidi="en-US"/>
    </w:rPr>
  </w:style>
  <w:style w:type="paragraph" w:customStyle="1" w:styleId="MDPI22heading2">
    <w:name w:val="MDPI_2.2_heading2"/>
    <w:qFormat/>
    <w:rsid w:val="00FC7ED5"/>
    <w:pPr>
      <w:adjustRightInd w:val="0"/>
      <w:snapToGrid w:val="0"/>
      <w:spacing w:before="60" w:after="60" w:line="228" w:lineRule="auto"/>
      <w:ind w:left="2608"/>
      <w:outlineLvl w:val="1"/>
    </w:pPr>
    <w:rPr>
      <w:rFonts w:ascii="Palatino Linotype" w:hAnsi="Palatino Linotype"/>
      <w:i/>
      <w:noProof/>
      <w:snapToGrid w:val="0"/>
      <w:color w:val="000000"/>
      <w:kern w:val="2"/>
      <w:szCs w:val="22"/>
      <w:lang w:val="en-US" w:eastAsia="de-DE" w:bidi="en-US"/>
    </w:rPr>
  </w:style>
  <w:style w:type="paragraph" w:customStyle="1" w:styleId="MDPI21heading1">
    <w:name w:val="MDPI_2.1_heading1"/>
    <w:qFormat/>
    <w:rsid w:val="00FC2550"/>
    <w:pPr>
      <w:adjustRightInd w:val="0"/>
      <w:snapToGrid w:val="0"/>
      <w:spacing w:before="240" w:after="60" w:line="228" w:lineRule="auto"/>
      <w:ind w:left="2608"/>
      <w:outlineLvl w:val="0"/>
    </w:pPr>
    <w:rPr>
      <w:rFonts w:ascii="Palatino Linotype" w:hAnsi="Palatino Linotype"/>
      <w:b/>
      <w:snapToGrid w:val="0"/>
      <w:color w:val="000000"/>
      <w:kern w:val="2"/>
      <w:szCs w:val="22"/>
      <w:lang w:val="en-US" w:eastAsia="de-DE" w:bidi="en-US"/>
    </w:rPr>
  </w:style>
  <w:style w:type="character" w:customStyle="1" w:styleId="c-pjlv">
    <w:name w:val="c-pjlv"/>
    <w:basedOn w:val="DefaultParagraphFont"/>
    <w:rsid w:val="00334E37"/>
  </w:style>
  <w:style w:type="character" w:customStyle="1" w:styleId="label">
    <w:name w:val="label"/>
    <w:basedOn w:val="DefaultParagraphFont"/>
    <w:rsid w:val="00337E2A"/>
  </w:style>
  <w:style w:type="character" w:customStyle="1" w:styleId="value">
    <w:name w:val="value"/>
    <w:basedOn w:val="DefaultParagraphFont"/>
    <w:rsid w:val="00337E2A"/>
  </w:style>
  <w:style w:type="table" w:styleId="TableGridLight">
    <w:name w:val="Grid Table Light"/>
    <w:basedOn w:val="TableNormal"/>
    <w:uiPriority w:val="40"/>
    <w:rsid w:val="00220AF0"/>
    <w:rPr>
      <w:rFonts w:asciiTheme="minorHAnsi" w:eastAsiaTheme="minorHAnsi" w:hAnsiTheme="minorHAnsi" w:cstheme="minorBidi"/>
      <w:kern w:val="2"/>
      <w:lang w:val="en-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16E1C"/>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hor-text">
    <w:name w:val="anchor-text"/>
    <w:basedOn w:val="DefaultParagraphFont"/>
    <w:rsid w:val="00253DD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issn.brin.go.id/terbit/detail/20251021011948358" TargetMode="External"/><Relationship Id="rId4" Type="http://schemas.openxmlformats.org/officeDocument/2006/relationships/styles" Target="styles.xml"/><Relationship Id="rId9" Type="http://schemas.openxmlformats.org/officeDocument/2006/relationships/hyperlink" Target="https://issn.brin.go.id/terbit/detail/20251021011948358"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3kooQvmsrE9ecpzQJpL4G8+9Q==">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ybHdhbXZ2MgppZC4xbXJjdTA5MgppZC40NnIwY28yMgppZC4xMTFreDNvMgppZC4zbDE4ZnJoMgppZC4yemJnaXV3MgppZC4yMDZpcHphMgppZC40azY2OG4zMgppZC4xZWdxdDJwMgppZC4zeWdlYnFpMglpZC5zcXl3NjQyCmlkLjJkbG9seWIyCmlkLjNjcW1ldHgyCmlkLjFydndwMXEyCmlkLjE2NjRzNTUyCmlkLjJyMHVoeGMyCmlkLjRidms3cGoyCmlkLjNxNXNhc3kyCWlkLmtnY3Y4azIKaWQuMzRnMGR3ZDIKaWQuMjViMmwwcjIKaWQuMWpsYW80NjIKaWQuNDNreTZyejIKaWQuMmlxOGd6czIJaWQueHZpcjdsMgppZC4zaHY2OXZlOAByITE4c1JqZmJhSlFKWFpKTVJPLWZsdktxRmpwVndIU21xYg==</go:docsCustomData>
</go:gDocsCustomXmlDataStorage>
</file>

<file path=customXml/itemProps1.xml><?xml version="1.0" encoding="utf-8"?>
<ds:datastoreItem xmlns:ds="http://schemas.openxmlformats.org/officeDocument/2006/customXml" ds:itemID="{D6D96397-B384-4C32-A50B-B7DC457DC3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ed6fb366-8322-46f3-915e-c4d037a454a9}" enabled="0" method="" siteId="{ed6fb366-8322-46f3-915e-c4d037a454a9}"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11</Pages>
  <Words>4132</Words>
  <Characters>23555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Gigih Firmansyah</dc:creator>
  <cp:lastModifiedBy>athapublishingglobalindo@gmail.com</cp:lastModifiedBy>
  <cp:revision>10</cp:revision>
  <cp:lastPrinted>2026-02-11T17:34:00Z</cp:lastPrinted>
  <dcterms:created xsi:type="dcterms:W3CDTF">2026-02-11T17:34:00Z</dcterms:created>
  <dcterms:modified xsi:type="dcterms:W3CDTF">2026-02-12T00:15:00Z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3278bbff-9c1e-3c0e-9a47-7acbf2783c60</vt:lpwstr>
  </property>
  <property fmtid="{D5CDD505-2E9C-101B-9397-08002B2CF9AE}" pid="24" name="Mendeley Citation Style_1">
    <vt:lpwstr>http://www.zotero.org/styles/apa</vt:lpwstr>
  </property>
  <property fmtid="{D5CDD505-2E9C-101B-9397-08002B2CF9AE}" pid="25" name="GrammarlyDocumentId">
    <vt:lpwstr>dc12cec224a64970703657275ccc541d0f105f1e40dd2768ad049c5c8bb08f81</vt:lpwstr>
  </property>
</Properties>
</file>